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D1" w:rsidRDefault="00927F29">
      <w:pPr>
        <w:spacing w:after="0" w:line="285" w:lineRule="auto"/>
        <w:jc w:val="center"/>
      </w:pPr>
      <w:r>
        <w:rPr>
          <w:rFonts w:ascii="Arial CE" w:eastAsia="Arial CE" w:hAnsi="Arial CE" w:cs="Arial CE"/>
          <w:b/>
          <w:color w:val="00000A"/>
        </w:rPr>
        <w:t>Súhrnná správa o zákazkách s nízkou hodnotou v súlade s § 117 zákona č. 343/2015 Z. z o verejnom obstarávaní v</w:t>
      </w:r>
      <w:r w:rsidR="00D5419C">
        <w:rPr>
          <w:rFonts w:ascii="Arial CE" w:eastAsia="Arial CE" w:hAnsi="Arial CE" w:cs="Arial CE"/>
          <w:b/>
          <w:color w:val="00000A"/>
        </w:rPr>
        <w:t xml:space="preserve"> znení neskorších predpisov za 4</w:t>
      </w:r>
      <w:r>
        <w:rPr>
          <w:rFonts w:ascii="Arial CE" w:eastAsia="Arial CE" w:hAnsi="Arial CE" w:cs="Arial CE"/>
          <w:b/>
          <w:color w:val="00000A"/>
        </w:rPr>
        <w:t xml:space="preserve">. </w:t>
      </w:r>
      <w:r w:rsidR="00DD5A6C">
        <w:rPr>
          <w:rFonts w:ascii="Arial CE" w:eastAsia="Arial CE" w:hAnsi="Arial CE" w:cs="Arial CE"/>
          <w:b/>
          <w:color w:val="00000A"/>
        </w:rPr>
        <w:t>š</w:t>
      </w:r>
      <w:r w:rsidR="00114313">
        <w:rPr>
          <w:rFonts w:ascii="Arial CE" w:eastAsia="Arial CE" w:hAnsi="Arial CE" w:cs="Arial CE"/>
          <w:b/>
          <w:color w:val="00000A"/>
        </w:rPr>
        <w:t>tvrťrok 2020</w:t>
      </w:r>
      <w:r>
        <w:rPr>
          <w:rFonts w:ascii="Arial CE" w:eastAsia="Arial CE" w:hAnsi="Arial CE" w:cs="Arial CE"/>
          <w:b/>
          <w:color w:val="00000A"/>
        </w:rPr>
        <w:t xml:space="preserve"> </w:t>
      </w:r>
    </w:p>
    <w:p w:rsidR="003C23D1" w:rsidRDefault="00D5419C">
      <w:pPr>
        <w:spacing w:after="0"/>
      </w:pPr>
      <w:r>
        <w:rPr>
          <w:rFonts w:ascii="Arial CE" w:eastAsia="Arial CE" w:hAnsi="Arial CE" w:cs="Arial CE"/>
          <w:color w:val="00000A"/>
          <w:sz w:val="18"/>
        </w:rPr>
        <w:t>2. štvrťrok (od 01.10.2020 do 31.12.</w:t>
      </w:r>
      <w:r w:rsidR="00114313">
        <w:rPr>
          <w:rFonts w:ascii="Arial CE" w:eastAsia="Arial CE" w:hAnsi="Arial CE" w:cs="Arial CE"/>
          <w:color w:val="00000A"/>
          <w:sz w:val="18"/>
        </w:rPr>
        <w:t>2020</w:t>
      </w:r>
      <w:r w:rsidR="00927F29">
        <w:rPr>
          <w:rFonts w:ascii="Arial CE" w:eastAsia="Arial CE" w:hAnsi="Arial CE" w:cs="Arial CE"/>
          <w:color w:val="00000A"/>
          <w:sz w:val="18"/>
        </w:rPr>
        <w:t>)</w:t>
      </w:r>
      <w:r w:rsidR="00927F29">
        <w:rPr>
          <w:color w:val="00000A"/>
        </w:rPr>
        <w:t xml:space="preserve"> </w:t>
      </w:r>
    </w:p>
    <w:p w:rsidR="003C23D1" w:rsidRDefault="00927F29">
      <w:pPr>
        <w:spacing w:after="41"/>
      </w:pPr>
      <w:r>
        <w:rPr>
          <w:rFonts w:ascii="Arial CE" w:eastAsia="Arial CE" w:hAnsi="Arial CE" w:cs="Arial CE"/>
          <w:color w:val="00000A"/>
          <w:sz w:val="18"/>
        </w:rPr>
        <w:t xml:space="preserve"> </w:t>
      </w:r>
    </w:p>
    <w:p w:rsidR="003C23D1" w:rsidRDefault="00927F29">
      <w:pPr>
        <w:spacing w:after="0"/>
        <w:ind w:left="-5" w:hanging="10"/>
      </w:pPr>
      <w:r>
        <w:rPr>
          <w:rFonts w:ascii="Arial CE" w:eastAsia="Arial CE" w:hAnsi="Arial CE" w:cs="Arial CE"/>
          <w:b/>
          <w:color w:val="00000A"/>
          <w:sz w:val="18"/>
        </w:rPr>
        <w:t xml:space="preserve">Názov verejného obstarávateľa:  </w:t>
      </w:r>
      <w:r w:rsidR="00D869FE">
        <w:rPr>
          <w:rFonts w:ascii="Arial CE" w:eastAsia="Arial CE" w:hAnsi="Arial CE" w:cs="Arial CE"/>
          <w:b/>
          <w:color w:val="00000A"/>
          <w:sz w:val="18"/>
        </w:rPr>
        <w:t>Obec Galovany Obecný úrad Galovany č.67 032 11 Liptovský Mikuláš IČO:00315184    DIČ:2020581343</w:t>
      </w:r>
    </w:p>
    <w:p w:rsidR="003C23D1" w:rsidRDefault="00927F29">
      <w:pPr>
        <w:spacing w:after="0"/>
      </w:pPr>
      <w:r>
        <w:rPr>
          <w:rFonts w:ascii="Arial CE" w:eastAsia="Arial CE" w:hAnsi="Arial CE" w:cs="Arial CE"/>
          <w:b/>
          <w:color w:val="00000A"/>
          <w:sz w:val="18"/>
        </w:rPr>
        <w:t xml:space="preserve"> </w:t>
      </w:r>
    </w:p>
    <w:tbl>
      <w:tblPr>
        <w:tblStyle w:val="TableGrid"/>
        <w:tblW w:w="14277" w:type="dxa"/>
        <w:tblInd w:w="-92" w:type="dxa"/>
        <w:tblCellMar>
          <w:top w:w="15" w:type="dxa"/>
          <w:left w:w="59" w:type="dxa"/>
          <w:right w:w="113" w:type="dxa"/>
        </w:tblCellMar>
        <w:tblLook w:val="04A0"/>
      </w:tblPr>
      <w:tblGrid>
        <w:gridCol w:w="813"/>
        <w:gridCol w:w="6519"/>
        <w:gridCol w:w="4113"/>
        <w:gridCol w:w="2832"/>
      </w:tblGrid>
      <w:tr w:rsidR="003C23D1">
        <w:trPr>
          <w:trHeight w:val="476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C23D1" w:rsidRDefault="00927F29">
            <w:pPr>
              <w:ind w:left="41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Por. č.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3C23D1" w:rsidRDefault="00927F29">
            <w:pPr>
              <w:ind w:left="35"/>
              <w:jc w:val="center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Názov zákazky - predmet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:rsidR="003C23D1" w:rsidRDefault="00927F29">
            <w:pPr>
              <w:ind w:left="37"/>
              <w:jc w:val="center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Identifikácia dodávateľa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</w:tcPr>
          <w:p w:rsidR="003C23D1" w:rsidRDefault="00927F29">
            <w:pPr>
              <w:ind w:left="855" w:right="298" w:hanging="401"/>
              <w:jc w:val="both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>Hodnota zákazky v € s DPH</w:t>
            </w:r>
          </w:p>
        </w:tc>
      </w:tr>
      <w:tr w:rsidR="003C23D1">
        <w:trPr>
          <w:trHeight w:val="839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1.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</w:tcPr>
          <w:p w:rsidR="003C23D1" w:rsidRDefault="008C4A97">
            <w:pPr>
              <w:ind w:left="32"/>
            </w:pPr>
            <w:r>
              <w:t>Bez zákaziek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3C23D1" w:rsidP="00D869FE">
            <w:pPr>
              <w:ind w:left="35"/>
            </w:pP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3C23D1">
            <w:pPr>
              <w:ind w:left="9"/>
              <w:jc w:val="center"/>
            </w:pP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2.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2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3.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4.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5.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2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6.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7.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8.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35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3C23D1" w:rsidRDefault="00927F29">
            <w:pPr>
              <w:ind w:left="59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2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10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9.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</w:tcPr>
          <w:p w:rsidR="003C23D1" w:rsidRDefault="00927F29">
            <w:pPr>
              <w:ind w:left="87"/>
              <w:jc w:val="center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3C23D1" w:rsidRDefault="00927F29"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</w:tr>
      <w:tr w:rsidR="003C23D1">
        <w:trPr>
          <w:trHeight w:val="485"/>
        </w:trPr>
        <w:tc>
          <w:tcPr>
            <w:tcW w:w="8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vAlign w:val="center"/>
          </w:tcPr>
          <w:p w:rsidR="003C23D1" w:rsidRDefault="00927F29">
            <w:pPr>
              <w:ind w:right="5"/>
              <w:jc w:val="center"/>
            </w:pPr>
            <w:r>
              <w:rPr>
                <w:rFonts w:ascii="Arial CE" w:eastAsia="Arial CE" w:hAnsi="Arial CE" w:cs="Arial CE"/>
                <w:color w:val="00000A"/>
                <w:sz w:val="18"/>
              </w:rPr>
              <w:t xml:space="preserve">10. </w:t>
            </w:r>
          </w:p>
        </w:tc>
        <w:tc>
          <w:tcPr>
            <w:tcW w:w="6519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4" w:space="0" w:color="000000"/>
            </w:tcBorders>
          </w:tcPr>
          <w:p w:rsidR="003C23D1" w:rsidRDefault="00927F29">
            <w:pPr>
              <w:ind w:left="32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  <w:tc>
          <w:tcPr>
            <w:tcW w:w="4113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</w:tcPr>
          <w:p w:rsidR="003C23D1" w:rsidRDefault="00927F29">
            <w:pPr>
              <w:ind w:left="87"/>
              <w:jc w:val="center"/>
            </w:pPr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  <w:tc>
          <w:tcPr>
            <w:tcW w:w="28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3C23D1" w:rsidRDefault="00927F29">
            <w:r>
              <w:rPr>
                <w:rFonts w:ascii="Arial CE" w:eastAsia="Arial CE" w:hAnsi="Arial CE" w:cs="Arial CE"/>
                <w:b/>
                <w:color w:val="00000A"/>
                <w:sz w:val="18"/>
              </w:rPr>
              <w:t xml:space="preserve"> </w:t>
            </w:r>
          </w:p>
        </w:tc>
      </w:tr>
    </w:tbl>
    <w:p w:rsidR="003C23D1" w:rsidRDefault="00927F29">
      <w:pPr>
        <w:spacing w:after="17"/>
      </w:pPr>
      <w:r>
        <w:rPr>
          <w:rFonts w:ascii="Arial CE" w:eastAsia="Arial CE" w:hAnsi="Arial CE" w:cs="Arial CE"/>
          <w:b/>
          <w:color w:val="00000A"/>
          <w:sz w:val="18"/>
        </w:rPr>
        <w:t xml:space="preserve"> </w:t>
      </w:r>
    </w:p>
    <w:p w:rsidR="003C23D1" w:rsidRDefault="00927F29">
      <w:pPr>
        <w:spacing w:after="15"/>
      </w:pPr>
      <w:r>
        <w:rPr>
          <w:rFonts w:ascii="Arial CE" w:eastAsia="Arial CE" w:hAnsi="Arial CE" w:cs="Arial CE"/>
          <w:b/>
          <w:color w:val="00000A"/>
          <w:sz w:val="18"/>
        </w:rPr>
        <w:t xml:space="preserve">  </w:t>
      </w:r>
    </w:p>
    <w:p w:rsidR="003C23D1" w:rsidRDefault="00927F29">
      <w:pPr>
        <w:spacing w:after="38"/>
      </w:pPr>
      <w:r>
        <w:rPr>
          <w:rFonts w:ascii="Arial CE" w:eastAsia="Arial CE" w:hAnsi="Arial CE" w:cs="Arial CE"/>
          <w:b/>
          <w:color w:val="00000A"/>
          <w:sz w:val="18"/>
        </w:rPr>
        <w:t xml:space="preserve"> </w:t>
      </w:r>
    </w:p>
    <w:p w:rsidR="003C23D1" w:rsidRDefault="00927F29" w:rsidP="00D322F7">
      <w:pPr>
        <w:spacing w:after="0"/>
        <w:ind w:left="-5" w:hanging="10"/>
      </w:pPr>
      <w:r>
        <w:rPr>
          <w:rFonts w:ascii="Arial CE" w:eastAsia="Arial CE" w:hAnsi="Arial CE" w:cs="Arial CE"/>
          <w:b/>
          <w:color w:val="00000A"/>
          <w:sz w:val="18"/>
        </w:rPr>
        <w:t>V</w:t>
      </w:r>
      <w:r w:rsidR="00D322F7">
        <w:rPr>
          <w:rFonts w:ascii="Arial CE" w:eastAsia="Arial CE" w:hAnsi="Arial CE" w:cs="Arial CE"/>
          <w:b/>
          <w:color w:val="00000A"/>
          <w:sz w:val="18"/>
        </w:rPr>
        <w:t xml:space="preserve"> Galovanoch </w:t>
      </w:r>
      <w:r>
        <w:rPr>
          <w:rFonts w:ascii="Arial CE" w:eastAsia="Arial CE" w:hAnsi="Arial CE" w:cs="Arial CE"/>
          <w:b/>
          <w:color w:val="00000A"/>
          <w:sz w:val="18"/>
        </w:rPr>
        <w:t xml:space="preserve">,  </w:t>
      </w:r>
      <w:r w:rsidR="00DD5A6C">
        <w:rPr>
          <w:rFonts w:ascii="Arial CE" w:eastAsia="Arial CE" w:hAnsi="Arial CE" w:cs="Arial CE"/>
          <w:b/>
          <w:color w:val="00000A"/>
          <w:sz w:val="18"/>
        </w:rPr>
        <w:t>dňa</w:t>
      </w:r>
      <w:r w:rsidR="008C4A97">
        <w:rPr>
          <w:rFonts w:ascii="Arial CE" w:eastAsia="Arial CE" w:hAnsi="Arial CE" w:cs="Arial CE"/>
          <w:b/>
          <w:color w:val="00000A"/>
          <w:sz w:val="18"/>
        </w:rPr>
        <w:t xml:space="preserve"> 0</w:t>
      </w:r>
      <w:r w:rsidR="00D5419C">
        <w:rPr>
          <w:rFonts w:ascii="Arial CE" w:eastAsia="Arial CE" w:hAnsi="Arial CE" w:cs="Arial CE"/>
          <w:b/>
          <w:color w:val="00000A"/>
          <w:sz w:val="18"/>
        </w:rPr>
        <w:t>2.01.2021</w:t>
      </w:r>
    </w:p>
    <w:sectPr w:rsidR="003C23D1" w:rsidSect="0058541F">
      <w:pgSz w:w="16838" w:h="11906" w:orient="landscape"/>
      <w:pgMar w:top="1440" w:right="1524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23D1"/>
    <w:rsid w:val="00092C00"/>
    <w:rsid w:val="00114313"/>
    <w:rsid w:val="00170A90"/>
    <w:rsid w:val="001B51C9"/>
    <w:rsid w:val="002844DE"/>
    <w:rsid w:val="003B391B"/>
    <w:rsid w:val="003C23D1"/>
    <w:rsid w:val="003F6B5A"/>
    <w:rsid w:val="004F59B1"/>
    <w:rsid w:val="0058541F"/>
    <w:rsid w:val="005C1462"/>
    <w:rsid w:val="00695559"/>
    <w:rsid w:val="007B7A4D"/>
    <w:rsid w:val="008C4A97"/>
    <w:rsid w:val="009031D8"/>
    <w:rsid w:val="00927F29"/>
    <w:rsid w:val="00943FA8"/>
    <w:rsid w:val="00A91339"/>
    <w:rsid w:val="00BC78D7"/>
    <w:rsid w:val="00C31997"/>
    <w:rsid w:val="00D322F7"/>
    <w:rsid w:val="00D5419C"/>
    <w:rsid w:val="00D869FE"/>
    <w:rsid w:val="00DD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41F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5854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2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4</cp:revision>
  <dcterms:created xsi:type="dcterms:W3CDTF">2021-01-25T13:00:00Z</dcterms:created>
  <dcterms:modified xsi:type="dcterms:W3CDTF">2021-01-25T13:01:00Z</dcterms:modified>
</cp:coreProperties>
</file>