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7E8" w:rsidRDefault="009F67E8" w:rsidP="0021231E">
      <w:pPr>
        <w:spacing w:line="380" w:lineRule="exact"/>
        <w:ind w:firstLine="708"/>
        <w:jc w:val="both"/>
        <w:rPr>
          <w:bCs/>
          <w:i/>
          <w:iCs/>
        </w:rPr>
      </w:pPr>
    </w:p>
    <w:p w:rsidR="009F67E8" w:rsidRDefault="009F67E8" w:rsidP="0021231E">
      <w:pPr>
        <w:spacing w:line="380" w:lineRule="exact"/>
        <w:ind w:firstLine="708"/>
        <w:jc w:val="both"/>
        <w:rPr>
          <w:bCs/>
          <w:i/>
          <w:iCs/>
        </w:rPr>
      </w:pPr>
    </w:p>
    <w:p w:rsidR="0021231E" w:rsidRPr="009F67E8" w:rsidRDefault="0021231E" w:rsidP="00AC1B56">
      <w:pPr>
        <w:spacing w:line="276" w:lineRule="auto"/>
        <w:ind w:firstLine="708"/>
        <w:jc w:val="both"/>
        <w:rPr>
          <w:bCs/>
          <w:iCs/>
        </w:rPr>
      </w:pPr>
      <w:r w:rsidRPr="009F67E8">
        <w:rPr>
          <w:bCs/>
          <w:iCs/>
        </w:rPr>
        <w:t>Obecné zastupiteľstvo v</w:t>
      </w:r>
      <w:r w:rsidR="009F67E8" w:rsidRPr="009F67E8">
        <w:rPr>
          <w:bCs/>
          <w:iCs/>
        </w:rPr>
        <w:t xml:space="preserve"> Galovanoch </w:t>
      </w:r>
      <w:r w:rsidRPr="009F67E8">
        <w:rPr>
          <w:bCs/>
          <w:iCs/>
        </w:rPr>
        <w:t xml:space="preserve"> na  základe ustanovenia § 6 ods. 1 zákona SNR č. 369/1990 Zb. o obecnom zriadení v znení neskorších predpisov, v súlade so</w:t>
      </w:r>
      <w:r w:rsidR="00677A39" w:rsidRPr="009F67E8">
        <w:rPr>
          <w:bCs/>
          <w:iCs/>
        </w:rPr>
        <w:t xml:space="preserve"> </w:t>
      </w:r>
      <w:r w:rsidRPr="009F67E8">
        <w:rPr>
          <w:bCs/>
          <w:iCs/>
        </w:rPr>
        <w:t xml:space="preserve">zákonom  č.  582/2004  Z. z.  o miestnych daniach   a   miestnom   poplatku   za   komunálne   odpady    a   drobné   stavebné  odpady v znení neskorších predpisov a podľa </w:t>
      </w:r>
      <w:r w:rsidR="00BE20F4" w:rsidRPr="009F67E8">
        <w:rPr>
          <w:bCs/>
          <w:iCs/>
        </w:rPr>
        <w:t>§ 78 ods. 1 písm. c)</w:t>
      </w:r>
      <w:r w:rsidRPr="009F67E8">
        <w:rPr>
          <w:bCs/>
          <w:iCs/>
        </w:rPr>
        <w:t xml:space="preserve"> zákona  č.  582/2004  Z. z.  o miestnych daniach   a   miestnom   poplatku   za   komunálne   odpady    a   drobné   stavebné  odpady v znení neskorších predpisov v  y  d  á  v  a  </w:t>
      </w:r>
    </w:p>
    <w:p w:rsidR="009F67E8" w:rsidRDefault="00DF46F7" w:rsidP="009F67E8">
      <w:pPr>
        <w:pStyle w:val="Nadpis1"/>
        <w:jc w:val="center"/>
        <w:rPr>
          <w:sz w:val="40"/>
          <w:szCs w:val="40"/>
        </w:rPr>
      </w:pPr>
      <w:r>
        <w:rPr>
          <w:b w:val="0"/>
          <w:bCs w:val="0"/>
          <w:noProof/>
          <w:color w:val="000000"/>
          <w:sz w:val="40"/>
          <w:szCs w:val="40"/>
        </w:rPr>
        <w:drawing>
          <wp:inline distT="0" distB="0" distL="0" distR="0">
            <wp:extent cx="590550" cy="76200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7E8" w:rsidRDefault="009F67E8" w:rsidP="009F67E8">
      <w:pPr>
        <w:jc w:val="center"/>
        <w:rPr>
          <w:b/>
          <w:bCs/>
          <w:sz w:val="32"/>
          <w:szCs w:val="32"/>
        </w:rPr>
      </w:pPr>
      <w:r w:rsidRPr="009F67E8">
        <w:rPr>
          <w:b/>
          <w:bCs/>
          <w:sz w:val="32"/>
          <w:szCs w:val="32"/>
        </w:rPr>
        <w:t>Dodatok č. 3/2015</w:t>
      </w:r>
    </w:p>
    <w:p w:rsidR="000046EA" w:rsidRPr="009F67E8" w:rsidRDefault="000046EA" w:rsidP="009F67E8">
      <w:pPr>
        <w:jc w:val="center"/>
        <w:rPr>
          <w:rFonts w:eastAsia="Calibri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/ Návrh/ </w:t>
      </w:r>
    </w:p>
    <w:p w:rsidR="009F67E8" w:rsidRDefault="00DF46F7" w:rsidP="009F67E8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k</w:t>
      </w:r>
      <w:r w:rsidR="009F67E8">
        <w:rPr>
          <w:b/>
          <w:bCs/>
        </w:rPr>
        <w:t xml:space="preserve"> Všeobecné záväzné nariadenie č. 7/ 2012 zo dňa 30.11.2012 o miestnych daniach a o  miestnom poplatku za komunálne odpady a drobné stavebné odpady na území obce Galovany</w:t>
      </w:r>
    </w:p>
    <w:p w:rsidR="00DC7DD8" w:rsidRDefault="00DC7DD8" w:rsidP="00DC7DD8">
      <w:pPr>
        <w:jc w:val="center"/>
        <w:rPr>
          <w:b/>
        </w:rPr>
      </w:pPr>
    </w:p>
    <w:p w:rsidR="00DF46F7" w:rsidRDefault="00DF46F7" w:rsidP="00DC7DD8">
      <w:pPr>
        <w:jc w:val="center"/>
        <w:rPr>
          <w:b/>
        </w:rPr>
      </w:pPr>
    </w:p>
    <w:p w:rsidR="00DC7DD8" w:rsidRDefault="00DC7DD8" w:rsidP="00DC7DD8">
      <w:pPr>
        <w:jc w:val="center"/>
        <w:rPr>
          <w:b/>
        </w:rPr>
      </w:pPr>
      <w:r>
        <w:rPr>
          <w:b/>
        </w:rPr>
        <w:t>Dopln</w:t>
      </w:r>
      <w:r w:rsidR="00DF46F7">
        <w:rPr>
          <w:b/>
        </w:rPr>
        <w:t>ok</w:t>
      </w:r>
    </w:p>
    <w:p w:rsidR="0021231E" w:rsidRDefault="0021231E" w:rsidP="00DC7DD8">
      <w:pPr>
        <w:ind w:left="720"/>
        <w:jc w:val="center"/>
      </w:pPr>
    </w:p>
    <w:p w:rsidR="00F0095E" w:rsidRPr="004B4860" w:rsidRDefault="0021231E" w:rsidP="00E83276">
      <w:pPr>
        <w:autoSpaceDE w:val="0"/>
        <w:autoSpaceDN w:val="0"/>
        <w:adjustRightInd w:val="0"/>
        <w:rPr>
          <w:b/>
        </w:rPr>
      </w:pPr>
      <w:r w:rsidRPr="004B4860">
        <w:rPr>
          <w:b/>
        </w:rPr>
        <w:t>V</w:t>
      </w:r>
      <w:r w:rsidR="009F67E8" w:rsidRPr="004B4860">
        <w:rPr>
          <w:b/>
        </w:rPr>
        <w:t xml:space="preserve"> štvrtej </w:t>
      </w:r>
      <w:r w:rsidR="00677A39" w:rsidRPr="004B4860">
        <w:rPr>
          <w:b/>
        </w:rPr>
        <w:t xml:space="preserve"> </w:t>
      </w:r>
      <w:r w:rsidRPr="004B4860">
        <w:rPr>
          <w:b/>
        </w:rPr>
        <w:t>časti</w:t>
      </w:r>
      <w:r w:rsidR="009F67E8" w:rsidRPr="004B4860">
        <w:rPr>
          <w:b/>
        </w:rPr>
        <w:t xml:space="preserve"> </w:t>
      </w:r>
      <w:r w:rsidRPr="004B4860">
        <w:rPr>
          <w:b/>
        </w:rPr>
        <w:t xml:space="preserve"> –</w:t>
      </w:r>
      <w:r w:rsidR="00677A39" w:rsidRPr="004B4860">
        <w:rPr>
          <w:b/>
        </w:rPr>
        <w:t xml:space="preserve"> </w:t>
      </w:r>
      <w:r w:rsidR="009F67E8" w:rsidRPr="004B4860">
        <w:rPr>
          <w:b/>
        </w:rPr>
        <w:t xml:space="preserve"> Čl. VI   </w:t>
      </w:r>
      <w:r w:rsidR="00677A39" w:rsidRPr="004B4860">
        <w:rPr>
          <w:b/>
        </w:rPr>
        <w:t>§</w:t>
      </w:r>
      <w:r w:rsidR="009F67E8" w:rsidRPr="004B4860">
        <w:rPr>
          <w:b/>
        </w:rPr>
        <w:t xml:space="preserve"> 23</w:t>
      </w:r>
      <w:r w:rsidR="00FD3761" w:rsidRPr="004B4860">
        <w:rPr>
          <w:b/>
        </w:rPr>
        <w:t xml:space="preserve">  </w:t>
      </w:r>
      <w:r w:rsidR="00677A39" w:rsidRPr="004B4860">
        <w:rPr>
          <w:b/>
        </w:rPr>
        <w:t xml:space="preserve"> </w:t>
      </w:r>
      <w:r w:rsidR="00FD3761" w:rsidRPr="004B4860">
        <w:rPr>
          <w:b/>
        </w:rPr>
        <w:t xml:space="preserve">odsek 2 </w:t>
      </w:r>
      <w:r w:rsidRPr="004B4860">
        <w:rPr>
          <w:b/>
        </w:rPr>
        <w:t xml:space="preserve"> </w:t>
      </w:r>
      <w:r w:rsidR="004B4860">
        <w:rPr>
          <w:b/>
        </w:rPr>
        <w:t xml:space="preserve">písmena </w:t>
      </w:r>
      <w:r w:rsidR="00FD3761" w:rsidRPr="004B4860">
        <w:rPr>
          <w:b/>
        </w:rPr>
        <w:t xml:space="preserve"> a, b</w:t>
      </w:r>
      <w:r w:rsidR="00F0095E" w:rsidRPr="004B4860">
        <w:rPr>
          <w:b/>
        </w:rPr>
        <w:t xml:space="preserve">, </w:t>
      </w:r>
      <w:r w:rsidR="00FD3761" w:rsidRPr="004B4860">
        <w:rPr>
          <w:b/>
        </w:rPr>
        <w:t xml:space="preserve"> </w:t>
      </w:r>
      <w:r w:rsidRPr="004B4860">
        <w:rPr>
          <w:b/>
        </w:rPr>
        <w:t>znie :</w:t>
      </w:r>
    </w:p>
    <w:p w:rsidR="00DC7DD8" w:rsidRDefault="00DC7DD8" w:rsidP="00E83276">
      <w:pPr>
        <w:autoSpaceDE w:val="0"/>
        <w:autoSpaceDN w:val="0"/>
        <w:adjustRightInd w:val="0"/>
      </w:pPr>
    </w:p>
    <w:p w:rsidR="00DC7DD8" w:rsidRDefault="00DC7DD8" w:rsidP="00DC7DD8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jc w:val="both"/>
      </w:pPr>
      <w:r>
        <w:t>Obec Galovany stanovuje sadzbu poplatku za drobný stavebný odpad  vo výške 0,03 eur za jeden kilogram odpadu ( 0,03 €/kg) a určuje ako súčin sadzby poplatku za drobný stavebný odpad a hmotnosti odobratého drobného stavebného odpadu.</w:t>
      </w:r>
    </w:p>
    <w:p w:rsidR="00DC7DD8" w:rsidRDefault="00DC7DD8" w:rsidP="00DC7DD8">
      <w:pPr>
        <w:pStyle w:val="Odstavecseseznamem"/>
        <w:autoSpaceDE w:val="0"/>
        <w:autoSpaceDN w:val="0"/>
        <w:adjustRightInd w:val="0"/>
        <w:jc w:val="both"/>
      </w:pPr>
      <w:r>
        <w:t xml:space="preserve"> </w:t>
      </w:r>
    </w:p>
    <w:p w:rsidR="00DC7DD8" w:rsidRDefault="00DC7DD8" w:rsidP="00DC7DD8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jc w:val="both"/>
      </w:pPr>
      <w:r>
        <w:t xml:space="preserve">Poplatok podľa tohto VZN obec Galovany nevyrubí rozhodnutím. Poplatok je povinný poplatník zaplatiť do pokladne vo výške podľa štvrtej časti  - Čl. VI § 23  odsek 2 písmena a/  </w:t>
      </w:r>
    </w:p>
    <w:p w:rsidR="00F0095E" w:rsidRDefault="00F0095E" w:rsidP="00E83276">
      <w:pPr>
        <w:autoSpaceDE w:val="0"/>
        <w:autoSpaceDN w:val="0"/>
        <w:adjustRightInd w:val="0"/>
      </w:pPr>
    </w:p>
    <w:p w:rsidR="0021231E" w:rsidRDefault="0021231E" w:rsidP="0021231E">
      <w:pPr>
        <w:ind w:left="360"/>
        <w:jc w:val="both"/>
        <w:rPr>
          <w:i/>
        </w:rPr>
      </w:pPr>
    </w:p>
    <w:p w:rsidR="0021231E" w:rsidRPr="00A5514C" w:rsidRDefault="0021231E" w:rsidP="0021231E">
      <w:pPr>
        <w:ind w:left="360"/>
        <w:jc w:val="both"/>
      </w:pPr>
    </w:p>
    <w:p w:rsidR="00A5514C" w:rsidRPr="00A5514C" w:rsidRDefault="004B4860" w:rsidP="00A5514C">
      <w:pPr>
        <w:autoSpaceDE w:val="0"/>
        <w:autoSpaceDN w:val="0"/>
        <w:adjustRightInd w:val="0"/>
        <w:jc w:val="both"/>
        <w:rPr>
          <w:bCs/>
        </w:rPr>
      </w:pPr>
      <w:r w:rsidRPr="00A5514C">
        <w:t xml:space="preserve">Tento </w:t>
      </w:r>
      <w:r w:rsidR="00A5514C" w:rsidRPr="00A5514C">
        <w:t>Dodatok č. 3 k VZN č. 7/</w:t>
      </w:r>
      <w:r w:rsidR="00A5514C" w:rsidRPr="00A5514C">
        <w:rPr>
          <w:bCs/>
        </w:rPr>
        <w:t xml:space="preserve"> 2012 zo dňa 30.11.2012 o miestnych daniach a o  miestnom poplatku za komunálne odpady a drobné stavebné odpady </w:t>
      </w:r>
      <w:r w:rsidR="00A5514C">
        <w:rPr>
          <w:bCs/>
        </w:rPr>
        <w:t xml:space="preserve">a o podmienkach určovania a vyberania dane a poplatku na území obce Galovany bol schválený uznesením Obecného zastupiteľstva č............zo dňa ............................s účinnosťou od 01.01.2016   </w:t>
      </w:r>
    </w:p>
    <w:p w:rsidR="0021231E" w:rsidRPr="00A5514C" w:rsidRDefault="0021231E" w:rsidP="00A5514C">
      <w:pPr>
        <w:ind w:left="360"/>
        <w:jc w:val="both"/>
      </w:pPr>
    </w:p>
    <w:p w:rsidR="00AC1B56" w:rsidRDefault="00AC1B56" w:rsidP="0021231E">
      <w:pPr>
        <w:ind w:left="360"/>
        <w:jc w:val="center"/>
        <w:rPr>
          <w:b/>
        </w:rPr>
      </w:pPr>
    </w:p>
    <w:p w:rsidR="00A5514C" w:rsidRDefault="00A5514C" w:rsidP="0021231E">
      <w:pPr>
        <w:numPr>
          <w:ilvl w:val="0"/>
          <w:numId w:val="14"/>
        </w:numPr>
        <w:tabs>
          <w:tab w:val="num" w:pos="360"/>
        </w:tabs>
        <w:spacing w:line="276" w:lineRule="auto"/>
        <w:ind w:hanging="720"/>
        <w:jc w:val="both"/>
      </w:pPr>
      <w:r>
        <w:t>Návrh dodatku k VZN č. 7/2012 vyvesený na pripomienkovanie dňa...........................</w:t>
      </w:r>
    </w:p>
    <w:p w:rsidR="0021231E" w:rsidRDefault="00A5514C" w:rsidP="0021231E">
      <w:pPr>
        <w:jc w:val="both"/>
      </w:pPr>
      <w:r>
        <w:t>2.  Návrh dodatku k VZN č. 7/2012 zvesený dňa................................................................</w:t>
      </w:r>
    </w:p>
    <w:p w:rsidR="00A5514C" w:rsidRDefault="00A5514C" w:rsidP="0021231E">
      <w:pPr>
        <w:jc w:val="both"/>
      </w:pPr>
      <w:r>
        <w:t xml:space="preserve">3. </w:t>
      </w:r>
      <w:r w:rsidR="00DF46F7">
        <w:t xml:space="preserve"> Schválený dodatok k VZN č. 7/2012 bol vyvesený dňa.................................................</w:t>
      </w:r>
    </w:p>
    <w:p w:rsidR="00E83276" w:rsidRDefault="00E83276" w:rsidP="0021231E">
      <w:pPr>
        <w:jc w:val="both"/>
      </w:pPr>
    </w:p>
    <w:p w:rsidR="00E83276" w:rsidRDefault="00E83276" w:rsidP="0021231E">
      <w:pPr>
        <w:jc w:val="both"/>
      </w:pPr>
    </w:p>
    <w:p w:rsidR="00E83276" w:rsidRDefault="000046EA" w:rsidP="002123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Miroslav </w:t>
      </w:r>
      <w:proofErr w:type="spellStart"/>
      <w:r>
        <w:t>Kubáň</w:t>
      </w:r>
      <w:proofErr w:type="spellEnd"/>
    </w:p>
    <w:p w:rsidR="000046EA" w:rsidRDefault="000046EA" w:rsidP="002123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starosta obce Galovany</w:t>
      </w:r>
    </w:p>
    <w:p w:rsidR="00DF46F7" w:rsidRDefault="00DF46F7" w:rsidP="0021231E">
      <w:pPr>
        <w:jc w:val="both"/>
      </w:pPr>
    </w:p>
    <w:p w:rsidR="00DF46F7" w:rsidRDefault="00DF46F7" w:rsidP="0021231E">
      <w:pPr>
        <w:jc w:val="both"/>
      </w:pPr>
    </w:p>
    <w:p w:rsidR="00E83276" w:rsidRPr="000046EA" w:rsidRDefault="00E83276" w:rsidP="0021231E">
      <w:pPr>
        <w:jc w:val="both"/>
        <w:rPr>
          <w:b/>
        </w:rPr>
      </w:pPr>
    </w:p>
    <w:p w:rsidR="000046EA" w:rsidRPr="000046EA" w:rsidRDefault="00DF46F7" w:rsidP="000046EA">
      <w:pPr>
        <w:jc w:val="center"/>
        <w:rPr>
          <w:rFonts w:eastAsia="Calibri"/>
          <w:b/>
          <w:bCs/>
          <w:sz w:val="32"/>
          <w:szCs w:val="32"/>
        </w:rPr>
      </w:pPr>
      <w:r w:rsidRPr="000046EA">
        <w:rPr>
          <w:b/>
        </w:rPr>
        <w:t xml:space="preserve">Príloha k Dodatku č.3/2015 </w:t>
      </w:r>
    </w:p>
    <w:p w:rsidR="000046EA" w:rsidRPr="000046EA" w:rsidRDefault="000046EA" w:rsidP="000046EA">
      <w:pPr>
        <w:autoSpaceDE w:val="0"/>
        <w:autoSpaceDN w:val="0"/>
        <w:adjustRightInd w:val="0"/>
        <w:jc w:val="center"/>
        <w:rPr>
          <w:b/>
          <w:bCs/>
        </w:rPr>
      </w:pPr>
      <w:r w:rsidRPr="000046EA">
        <w:rPr>
          <w:b/>
          <w:bCs/>
        </w:rPr>
        <w:t>k Všeobecné záväzné nariadenie č. 7/ 2012 zo dňa 30.11.2012 o miestnych daniach a o  miestnom poplatku za komunálne odpady a drobné stavebné odpady na území obce Galovany</w:t>
      </w:r>
    </w:p>
    <w:p w:rsidR="00E83276" w:rsidRDefault="00E83276" w:rsidP="0021231E">
      <w:pPr>
        <w:jc w:val="both"/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Potvrdenie</w:t>
      </w:r>
    </w:p>
    <w:p w:rsidR="00E83276" w:rsidRDefault="00E83276" w:rsidP="00E83276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 o množstve odobratého drobného stavebného odpadu bez obsahu škodlivín</w:t>
      </w:r>
    </w:p>
    <w:p w:rsidR="00501A5E" w:rsidRDefault="00E83276" w:rsidP="00501A5E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na určenom odbernom mieste v obci </w:t>
      </w:r>
      <w:r w:rsidR="00501A5E">
        <w:rPr>
          <w:rFonts w:eastAsiaTheme="minorHAnsi"/>
          <w:b/>
          <w:bCs/>
          <w:lang w:eastAsia="en-US"/>
        </w:rPr>
        <w:t>Galovany</w:t>
      </w:r>
    </w:p>
    <w:p w:rsidR="00E83276" w:rsidRDefault="00E83276" w:rsidP="00501A5E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(zo stavieb, pri ktorých postačuje nahlásenie na stavebnom úrade príslušnej obce a nevyžaduje sa stavebné povolenie alebo ohlásenie (§55 a §56 zákona </w:t>
      </w:r>
      <w:r>
        <w:rPr>
          <w:rFonts w:ascii="TimesNewRoman" w:eastAsiaTheme="minorHAnsi" w:hAnsi="TimesNewRoman" w:cs="TimesNewRoman"/>
          <w:lang w:eastAsia="en-US"/>
        </w:rPr>
        <w:t>č</w:t>
      </w:r>
      <w:r>
        <w:rPr>
          <w:rFonts w:eastAsiaTheme="minorHAnsi"/>
          <w:lang w:eastAsia="en-US"/>
        </w:rPr>
        <w:t>. 50/1976 Zb. o územnom plánovaní a stavebnom poriadku (stavebný zákon))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Meno a priezvisko, titul: ..................................................................................................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Adresa trvalého pobytu:....................................................................................................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..........................................................................................................................................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Dátum narodenia: 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Brutto ( kg): .................................................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proofErr w:type="spellStart"/>
      <w:r>
        <w:rPr>
          <w:rFonts w:eastAsiaTheme="minorHAnsi"/>
          <w:lang w:eastAsia="en-US"/>
        </w:rPr>
        <w:t>Tara</w:t>
      </w:r>
      <w:proofErr w:type="spellEnd"/>
      <w:r>
        <w:rPr>
          <w:rFonts w:eastAsiaTheme="minorHAnsi"/>
          <w:lang w:eastAsia="en-US"/>
        </w:rPr>
        <w:t xml:space="preserve"> (kg): .....................................................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Netto (kg): ....................................................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V</w:t>
      </w:r>
      <w:r w:rsidR="006B78F8">
        <w:rPr>
          <w:rFonts w:eastAsiaTheme="minorHAnsi"/>
          <w:lang w:eastAsia="en-US"/>
        </w:rPr>
        <w:t xml:space="preserve"> </w:t>
      </w:r>
      <w:r w:rsidR="00FA733B">
        <w:rPr>
          <w:rFonts w:eastAsiaTheme="minorHAnsi"/>
          <w:lang w:eastAsia="en-US"/>
        </w:rPr>
        <w:t>Galovanoch</w:t>
      </w:r>
      <w:r>
        <w:rPr>
          <w:rFonts w:eastAsiaTheme="minorHAnsi"/>
          <w:lang w:eastAsia="en-US"/>
        </w:rPr>
        <w:t xml:space="preserve"> dňa 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podpis zodpovednej osoby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poverenej odoberaním DSO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............................................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podpis poplatník</w:t>
      </w: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E83276" w:rsidRDefault="00E83276" w:rsidP="00E83276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Dňa ..................... zaplatené v hotovosti ................ eur</w:t>
      </w:r>
    </w:p>
    <w:p w:rsidR="00E83276" w:rsidRDefault="00E83276" w:rsidP="00E83276">
      <w:pPr>
        <w:jc w:val="both"/>
        <w:rPr>
          <w:rFonts w:ascii="Calibri" w:hAnsi="Calibri"/>
          <w:sz w:val="22"/>
          <w:szCs w:val="22"/>
        </w:rPr>
      </w:pPr>
      <w:r>
        <w:rPr>
          <w:rFonts w:eastAsiaTheme="minorHAnsi"/>
          <w:lang w:eastAsia="en-US"/>
        </w:rPr>
        <w:t xml:space="preserve">podpis pokladníka obce </w:t>
      </w:r>
      <w:r w:rsidR="00DF46F7">
        <w:rPr>
          <w:rFonts w:eastAsiaTheme="minorHAnsi"/>
          <w:lang w:eastAsia="en-US"/>
        </w:rPr>
        <w:t>Galovany</w:t>
      </w:r>
    </w:p>
    <w:p w:rsidR="0021231E" w:rsidRDefault="0021231E" w:rsidP="0021231E">
      <w:pPr>
        <w:ind w:left="360"/>
        <w:jc w:val="both"/>
      </w:pPr>
    </w:p>
    <w:p w:rsidR="0021231E" w:rsidRDefault="0021231E" w:rsidP="0021231E">
      <w:pPr>
        <w:ind w:left="360"/>
      </w:pPr>
    </w:p>
    <w:p w:rsidR="0021231E" w:rsidRDefault="0021231E" w:rsidP="0021231E">
      <w:pPr>
        <w:ind w:left="360"/>
        <w:jc w:val="both"/>
      </w:pPr>
    </w:p>
    <w:p w:rsidR="0021231E" w:rsidRDefault="0021231E" w:rsidP="0021231E">
      <w:pPr>
        <w:jc w:val="both"/>
      </w:pPr>
    </w:p>
    <w:p w:rsidR="0021231E" w:rsidRDefault="0021231E" w:rsidP="0021231E">
      <w:pPr>
        <w:jc w:val="both"/>
      </w:pPr>
    </w:p>
    <w:p w:rsidR="006836C4" w:rsidRDefault="006836C4" w:rsidP="006836C4">
      <w:pPr>
        <w:spacing w:line="360" w:lineRule="auto"/>
        <w:jc w:val="center"/>
        <w:rPr>
          <w:b/>
          <w:sz w:val="28"/>
          <w:szCs w:val="28"/>
        </w:rPr>
      </w:pPr>
    </w:p>
    <w:p w:rsidR="006836C4" w:rsidRPr="006836C4" w:rsidRDefault="006836C4" w:rsidP="006836C4">
      <w:pPr>
        <w:spacing w:line="360" w:lineRule="auto"/>
        <w:jc w:val="center"/>
        <w:rPr>
          <w:b/>
          <w:sz w:val="28"/>
          <w:szCs w:val="28"/>
        </w:rPr>
      </w:pPr>
    </w:p>
    <w:sectPr w:rsidR="006836C4" w:rsidRPr="006836C4" w:rsidSect="007D7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B6F02"/>
    <w:multiLevelType w:val="hybridMultilevel"/>
    <w:tmpl w:val="DED40D3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A1334EA"/>
    <w:multiLevelType w:val="hybridMultilevel"/>
    <w:tmpl w:val="7594095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AA0C13"/>
    <w:multiLevelType w:val="hybridMultilevel"/>
    <w:tmpl w:val="A938746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C684E"/>
    <w:multiLevelType w:val="hybridMultilevel"/>
    <w:tmpl w:val="8C1804D2"/>
    <w:lvl w:ilvl="0" w:tplc="041B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44E96019"/>
    <w:multiLevelType w:val="hybridMultilevel"/>
    <w:tmpl w:val="D3B692E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6101614"/>
    <w:multiLevelType w:val="hybridMultilevel"/>
    <w:tmpl w:val="8822168A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C69285E"/>
    <w:multiLevelType w:val="hybridMultilevel"/>
    <w:tmpl w:val="FB22FEC2"/>
    <w:lvl w:ilvl="0" w:tplc="E0E698B8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76D62"/>
    <w:multiLevelType w:val="hybridMultilevel"/>
    <w:tmpl w:val="284E84DC"/>
    <w:lvl w:ilvl="0" w:tplc="4ABA1B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006312"/>
    <w:multiLevelType w:val="hybridMultilevel"/>
    <w:tmpl w:val="D80285EE"/>
    <w:lvl w:ilvl="0" w:tplc="54629840">
      <w:start w:val="40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369282E"/>
    <w:multiLevelType w:val="hybridMultilevel"/>
    <w:tmpl w:val="5DF04AC4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704C6B1B"/>
    <w:multiLevelType w:val="hybridMultilevel"/>
    <w:tmpl w:val="ED1CE77E"/>
    <w:lvl w:ilvl="0" w:tplc="54629840">
      <w:start w:val="40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B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753B22AD"/>
    <w:multiLevelType w:val="hybridMultilevel"/>
    <w:tmpl w:val="47B2D8B8"/>
    <w:lvl w:ilvl="0" w:tplc="041B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2">
    <w:nsid w:val="75672F99"/>
    <w:multiLevelType w:val="hybridMultilevel"/>
    <w:tmpl w:val="8D441254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A8C26B2"/>
    <w:multiLevelType w:val="hybridMultilevel"/>
    <w:tmpl w:val="4FDC3D5A"/>
    <w:lvl w:ilvl="0" w:tplc="052CA74A">
      <w:start w:val="1"/>
      <w:numFmt w:val="upperRoman"/>
      <w:lvlText w:val="%1."/>
      <w:lvlJc w:val="left"/>
      <w:pPr>
        <w:ind w:left="1080" w:hanging="720"/>
      </w:pPr>
      <w:rPr>
        <w:b/>
        <w:sz w:val="28"/>
        <w:szCs w:val="28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9E6C2E"/>
    <w:multiLevelType w:val="hybridMultilevel"/>
    <w:tmpl w:val="BC04948C"/>
    <w:lvl w:ilvl="0" w:tplc="041B0013">
      <w:start w:val="1"/>
      <w:numFmt w:val="upperRoman"/>
      <w:lvlText w:val="%1."/>
      <w:lvlJc w:val="right"/>
      <w:pPr>
        <w:ind w:left="1428" w:hanging="360"/>
      </w:p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7FA830B5"/>
    <w:multiLevelType w:val="hybridMultilevel"/>
    <w:tmpl w:val="608EBD48"/>
    <w:lvl w:ilvl="0" w:tplc="BD4809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5"/>
  </w:num>
  <w:num w:numId="5">
    <w:abstractNumId w:val="11"/>
  </w:num>
  <w:num w:numId="6">
    <w:abstractNumId w:val="12"/>
  </w:num>
  <w:num w:numId="7">
    <w:abstractNumId w:val="9"/>
  </w:num>
  <w:num w:numId="8">
    <w:abstractNumId w:val="14"/>
  </w:num>
  <w:num w:numId="9">
    <w:abstractNumId w:val="4"/>
  </w:num>
  <w:num w:numId="10">
    <w:abstractNumId w:val="0"/>
  </w:num>
  <w:num w:numId="11">
    <w:abstractNumId w:val="6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03FD"/>
    <w:rsid w:val="000046EA"/>
    <w:rsid w:val="00005804"/>
    <w:rsid w:val="000412A9"/>
    <w:rsid w:val="00054F15"/>
    <w:rsid w:val="00067D85"/>
    <w:rsid w:val="00092F58"/>
    <w:rsid w:val="000D0636"/>
    <w:rsid w:val="000E5669"/>
    <w:rsid w:val="000F0569"/>
    <w:rsid w:val="0017660A"/>
    <w:rsid w:val="0021231E"/>
    <w:rsid w:val="002147DA"/>
    <w:rsid w:val="002977E2"/>
    <w:rsid w:val="002A4831"/>
    <w:rsid w:val="002A546E"/>
    <w:rsid w:val="002E1C69"/>
    <w:rsid w:val="003422D4"/>
    <w:rsid w:val="003443A5"/>
    <w:rsid w:val="003812DC"/>
    <w:rsid w:val="0039787F"/>
    <w:rsid w:val="003D5362"/>
    <w:rsid w:val="00402E43"/>
    <w:rsid w:val="004B4860"/>
    <w:rsid w:val="004D7BED"/>
    <w:rsid w:val="004E53A2"/>
    <w:rsid w:val="004F456B"/>
    <w:rsid w:val="00501A5E"/>
    <w:rsid w:val="00543A2E"/>
    <w:rsid w:val="005B3475"/>
    <w:rsid w:val="00677A39"/>
    <w:rsid w:val="006836C4"/>
    <w:rsid w:val="00687A07"/>
    <w:rsid w:val="006A2973"/>
    <w:rsid w:val="006A554C"/>
    <w:rsid w:val="006B78F8"/>
    <w:rsid w:val="00755354"/>
    <w:rsid w:val="007825C0"/>
    <w:rsid w:val="007D6614"/>
    <w:rsid w:val="007D74A5"/>
    <w:rsid w:val="00807826"/>
    <w:rsid w:val="008128A5"/>
    <w:rsid w:val="0084339D"/>
    <w:rsid w:val="008D6C73"/>
    <w:rsid w:val="0094613C"/>
    <w:rsid w:val="0096261A"/>
    <w:rsid w:val="00981D96"/>
    <w:rsid w:val="009A3434"/>
    <w:rsid w:val="009A5ADB"/>
    <w:rsid w:val="009F67E8"/>
    <w:rsid w:val="00A16CAE"/>
    <w:rsid w:val="00A30562"/>
    <w:rsid w:val="00A5514C"/>
    <w:rsid w:val="00A67CB4"/>
    <w:rsid w:val="00AA1FCC"/>
    <w:rsid w:val="00AC1B56"/>
    <w:rsid w:val="00AD0F09"/>
    <w:rsid w:val="00AF3273"/>
    <w:rsid w:val="00AF39B5"/>
    <w:rsid w:val="00B00A7B"/>
    <w:rsid w:val="00B00DA4"/>
    <w:rsid w:val="00B83BA3"/>
    <w:rsid w:val="00B904C7"/>
    <w:rsid w:val="00BB3A28"/>
    <w:rsid w:val="00BE20F4"/>
    <w:rsid w:val="00C95393"/>
    <w:rsid w:val="00CA14FE"/>
    <w:rsid w:val="00CC3126"/>
    <w:rsid w:val="00CE34B4"/>
    <w:rsid w:val="00CE597F"/>
    <w:rsid w:val="00CF7701"/>
    <w:rsid w:val="00D469D3"/>
    <w:rsid w:val="00DB2A10"/>
    <w:rsid w:val="00DC7DD8"/>
    <w:rsid w:val="00DE1EC9"/>
    <w:rsid w:val="00DF46F7"/>
    <w:rsid w:val="00E56AC6"/>
    <w:rsid w:val="00E83276"/>
    <w:rsid w:val="00EA45CD"/>
    <w:rsid w:val="00EB5765"/>
    <w:rsid w:val="00EB66A6"/>
    <w:rsid w:val="00EB7740"/>
    <w:rsid w:val="00EF58A5"/>
    <w:rsid w:val="00F0095E"/>
    <w:rsid w:val="00F4493E"/>
    <w:rsid w:val="00F47095"/>
    <w:rsid w:val="00F874C0"/>
    <w:rsid w:val="00FA06D7"/>
    <w:rsid w:val="00FA733B"/>
    <w:rsid w:val="00FD3761"/>
    <w:rsid w:val="00FD7190"/>
    <w:rsid w:val="00FE03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3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"/>
    <w:next w:val="Normln"/>
    <w:link w:val="Nadpis1Char"/>
    <w:uiPriority w:val="9"/>
    <w:qFormat/>
    <w:rsid w:val="002123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339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1231E"/>
    <w:rPr>
      <w:rFonts w:ascii="Cambria" w:eastAsia="Times New Roman" w:hAnsi="Cambria" w:cs="Times New Roman"/>
      <w:b/>
      <w:bCs/>
      <w:kern w:val="32"/>
      <w:sz w:val="32"/>
      <w:szCs w:val="32"/>
      <w:lang w:eastAsia="sk-SK"/>
    </w:rPr>
  </w:style>
  <w:style w:type="paragraph" w:styleId="Nzev">
    <w:name w:val="Title"/>
    <w:basedOn w:val="Normln"/>
    <w:next w:val="Normln"/>
    <w:link w:val="NzevChar"/>
    <w:qFormat/>
    <w:rsid w:val="0021231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21231E"/>
    <w:rPr>
      <w:rFonts w:ascii="Cambria" w:eastAsia="Times New Roman" w:hAnsi="Cambria" w:cs="Times New Roman"/>
      <w:b/>
      <w:bCs/>
      <w:kern w:val="28"/>
      <w:sz w:val="32"/>
      <w:szCs w:val="32"/>
      <w:lang w:eastAsia="sk-SK"/>
    </w:rPr>
  </w:style>
  <w:style w:type="paragraph" w:styleId="Zkladntextodsazen">
    <w:name w:val="Body Text Indent"/>
    <w:basedOn w:val="Normln"/>
    <w:link w:val="ZkladntextodsazenChar"/>
    <w:semiHidden/>
    <w:unhideWhenUsed/>
    <w:rsid w:val="0021231E"/>
    <w:pPr>
      <w:widowControl w:val="0"/>
      <w:autoSpaceDE w:val="0"/>
      <w:autoSpaceDN w:val="0"/>
      <w:adjustRightInd w:val="0"/>
      <w:spacing w:line="374" w:lineRule="auto"/>
      <w:jc w:val="both"/>
    </w:pPr>
    <w:rPr>
      <w:rFonts w:ascii="Courier New" w:hAnsi="Courier New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21231E"/>
    <w:rPr>
      <w:rFonts w:ascii="Courier New" w:eastAsia="Times New Roman" w:hAnsi="Courier New" w:cs="Times New Roman"/>
      <w:sz w:val="24"/>
      <w:szCs w:val="24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46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46F7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3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2123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433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21231E"/>
    <w:rPr>
      <w:rFonts w:ascii="Cambria" w:eastAsia="Times New Roman" w:hAnsi="Cambria" w:cs="Times New Roman"/>
      <w:b/>
      <w:bCs/>
      <w:kern w:val="32"/>
      <w:sz w:val="32"/>
      <w:szCs w:val="32"/>
      <w:lang w:eastAsia="sk-SK"/>
    </w:rPr>
  </w:style>
  <w:style w:type="paragraph" w:styleId="Nzov">
    <w:name w:val="Title"/>
    <w:basedOn w:val="Normlny"/>
    <w:next w:val="Normlny"/>
    <w:link w:val="NzovChar"/>
    <w:qFormat/>
    <w:rsid w:val="0021231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rsid w:val="0021231E"/>
    <w:rPr>
      <w:rFonts w:ascii="Cambria" w:eastAsia="Times New Roman" w:hAnsi="Cambria" w:cs="Times New Roman"/>
      <w:b/>
      <w:bCs/>
      <w:kern w:val="28"/>
      <w:sz w:val="32"/>
      <w:szCs w:val="32"/>
      <w:lang w:eastAsia="sk-SK"/>
    </w:rPr>
  </w:style>
  <w:style w:type="paragraph" w:styleId="Zarkazkladnhotextu">
    <w:name w:val="Body Text Indent"/>
    <w:basedOn w:val="Normlny"/>
    <w:link w:val="ZarkazkladnhotextuChar"/>
    <w:semiHidden/>
    <w:unhideWhenUsed/>
    <w:rsid w:val="0021231E"/>
    <w:pPr>
      <w:widowControl w:val="0"/>
      <w:autoSpaceDE w:val="0"/>
      <w:autoSpaceDN w:val="0"/>
      <w:adjustRightInd w:val="0"/>
      <w:spacing w:line="374" w:lineRule="auto"/>
      <w:jc w:val="both"/>
    </w:pPr>
    <w:rPr>
      <w:rFonts w:ascii="Courier New" w:hAnsi="Courier New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21231E"/>
    <w:rPr>
      <w:rFonts w:ascii="Courier New" w:eastAsia="Times New Roman" w:hAnsi="Courier New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5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515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JUDr. Jozef Sotolář</dc:creator>
  <cp:lastModifiedBy>Admin</cp:lastModifiedBy>
  <cp:revision>7</cp:revision>
  <cp:lastPrinted>2015-11-24T06:52:00Z</cp:lastPrinted>
  <dcterms:created xsi:type="dcterms:W3CDTF">2015-11-25T08:22:00Z</dcterms:created>
  <dcterms:modified xsi:type="dcterms:W3CDTF">2015-11-25T10:06:00Z</dcterms:modified>
</cp:coreProperties>
</file>