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BF" w:rsidRDefault="00CC36BF" w:rsidP="00CC36BF">
      <w:pPr>
        <w:pStyle w:val="Bezriadkovania"/>
        <w:tabs>
          <w:tab w:val="center" w:pos="4536"/>
          <w:tab w:val="left" w:pos="6450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ab/>
      </w:r>
      <w:r w:rsidRPr="00CC36BF">
        <w:rPr>
          <w:rFonts w:ascii="Times New Roman" w:hAnsi="Times New Roman" w:cs="Times New Roman"/>
          <w:b/>
          <w:sz w:val="44"/>
        </w:rPr>
        <w:t>OZNAM</w:t>
      </w:r>
      <w:r>
        <w:rPr>
          <w:rFonts w:ascii="Times New Roman" w:hAnsi="Times New Roman" w:cs="Times New Roman"/>
          <w:b/>
          <w:sz w:val="44"/>
        </w:rPr>
        <w:tab/>
      </w:r>
    </w:p>
    <w:p w:rsidR="00CC36BF" w:rsidRPr="00CC36BF" w:rsidRDefault="00CC36BF" w:rsidP="00CC36BF">
      <w:pPr>
        <w:pStyle w:val="Bezriadkovania"/>
        <w:tabs>
          <w:tab w:val="center" w:pos="4536"/>
          <w:tab w:val="left" w:pos="6450"/>
        </w:tabs>
        <w:rPr>
          <w:rFonts w:ascii="Times New Roman" w:hAnsi="Times New Roman" w:cs="Times New Roman"/>
          <w:b/>
          <w:sz w:val="44"/>
        </w:rPr>
      </w:pPr>
    </w:p>
    <w:p w:rsidR="00861D29" w:rsidRPr="00506516" w:rsidRDefault="00506516" w:rsidP="00506516">
      <w:pPr>
        <w:pStyle w:val="Bezriadkovania"/>
        <w:rPr>
          <w:rFonts w:ascii="Times New Roman" w:hAnsi="Times New Roman" w:cs="Times New Roman"/>
        </w:rPr>
      </w:pPr>
      <w:r w:rsidRPr="00CC36BF">
        <w:rPr>
          <w:rFonts w:ascii="Times New Roman" w:hAnsi="Times New Roman" w:cs="Times New Roman"/>
          <w:b/>
        </w:rPr>
        <w:t>Obec Galovany</w:t>
      </w:r>
      <w:r w:rsidRPr="00506516">
        <w:rPr>
          <w:rFonts w:ascii="Times New Roman" w:hAnsi="Times New Roman" w:cs="Times New Roman"/>
        </w:rPr>
        <w:t xml:space="preserve"> pre svojich občanov ponúka na predaj plastové a kovové nádoby na odpad žlté</w:t>
      </w:r>
      <w:r w:rsidR="00CC36BF">
        <w:rPr>
          <w:rFonts w:ascii="Times New Roman" w:hAnsi="Times New Roman" w:cs="Times New Roman"/>
        </w:rPr>
        <w:t xml:space="preserve">       </w:t>
      </w:r>
      <w:r w:rsidRPr="00506516">
        <w:rPr>
          <w:rFonts w:ascii="Times New Roman" w:hAnsi="Times New Roman" w:cs="Times New Roman"/>
        </w:rPr>
        <w:t>(na plasty) a kovové na komunálny odpad.</w:t>
      </w:r>
    </w:p>
    <w:p w:rsidR="00CC36BF" w:rsidRDefault="00506516" w:rsidP="00506516">
      <w:pPr>
        <w:pStyle w:val="Bezriadkovania"/>
        <w:rPr>
          <w:rFonts w:ascii="Times New Roman" w:hAnsi="Times New Roman" w:cs="Times New Roman"/>
          <w:b/>
        </w:rPr>
      </w:pPr>
      <w:r w:rsidRPr="00506516">
        <w:rPr>
          <w:rFonts w:ascii="Times New Roman" w:hAnsi="Times New Roman" w:cs="Times New Roman"/>
        </w:rPr>
        <w:t xml:space="preserve">Jediná podmienka je </w:t>
      </w:r>
      <w:r w:rsidRPr="00CC36BF">
        <w:rPr>
          <w:rFonts w:ascii="Times New Roman" w:hAnsi="Times New Roman" w:cs="Times New Roman"/>
          <w:b/>
        </w:rPr>
        <w:t>nahlásiť</w:t>
      </w:r>
      <w:r w:rsidRPr="00506516">
        <w:rPr>
          <w:rFonts w:ascii="Times New Roman" w:hAnsi="Times New Roman" w:cs="Times New Roman"/>
        </w:rPr>
        <w:t xml:space="preserve"> sa na obecnom úrade Galovany do piatku </w:t>
      </w:r>
      <w:r w:rsidRPr="00506516">
        <w:rPr>
          <w:rFonts w:ascii="Times New Roman" w:hAnsi="Times New Roman" w:cs="Times New Roman"/>
          <w:b/>
        </w:rPr>
        <w:t xml:space="preserve">20.januára 2023 </w:t>
      </w:r>
    </w:p>
    <w:p w:rsidR="00506516" w:rsidRDefault="00506516" w:rsidP="00506516">
      <w:pPr>
        <w:pStyle w:val="Bezriadkovania"/>
        <w:rPr>
          <w:rFonts w:ascii="Times New Roman" w:hAnsi="Times New Roman" w:cs="Times New Roman"/>
          <w:b/>
        </w:rPr>
      </w:pPr>
      <w:r w:rsidRPr="00506516">
        <w:rPr>
          <w:rFonts w:ascii="Times New Roman" w:hAnsi="Times New Roman" w:cs="Times New Roman"/>
          <w:b/>
        </w:rPr>
        <w:t>12-tej hodiny</w:t>
      </w:r>
      <w:r w:rsidR="00CC36BF">
        <w:rPr>
          <w:rFonts w:ascii="Times New Roman" w:hAnsi="Times New Roman" w:cs="Times New Roman"/>
          <w:b/>
        </w:rPr>
        <w:t>.</w:t>
      </w:r>
    </w:p>
    <w:p w:rsidR="00CC36BF" w:rsidRDefault="00CC36BF" w:rsidP="00506516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sym w:font="Wingdings 2" w:char="F027"/>
      </w:r>
      <w:r>
        <w:rPr>
          <w:rFonts w:ascii="Times New Roman" w:hAnsi="Times New Roman" w:cs="Times New Roman"/>
          <w:b/>
        </w:rPr>
        <w:t xml:space="preserve"> 044 5592 522        mail: ougalovany@alconet.sk </w:t>
      </w:r>
    </w:p>
    <w:p w:rsidR="00CC36BF" w:rsidRPr="00506516" w:rsidRDefault="00CC36BF" w:rsidP="00506516">
      <w:pPr>
        <w:pStyle w:val="Bezriadkovania"/>
        <w:rPr>
          <w:rFonts w:ascii="Times New Roman" w:hAnsi="Times New Roman" w:cs="Times New Roman"/>
        </w:rPr>
      </w:pPr>
    </w:p>
    <w:p w:rsidR="00861D29" w:rsidRPr="00506516" w:rsidRDefault="00861D29" w:rsidP="00861D29">
      <w:pPr>
        <w:pStyle w:val="Nadpis1"/>
        <w:rPr>
          <w:color w:val="FF0000"/>
          <w:sz w:val="24"/>
        </w:rPr>
      </w:pPr>
      <w:r>
        <w:rPr>
          <w:noProof/>
        </w:rPr>
        <w:drawing>
          <wp:inline distT="0" distB="0" distL="0" distR="0">
            <wp:extent cx="1409700" cy="1057274"/>
            <wp:effectExtent l="19050" t="0" r="0" b="0"/>
            <wp:docPr id="1" name="Obrázok 1" descr="https://www.ferex.sk/files/Produkty%20-%20eshop/koše-real%20fotos/120%20l%20z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erex.sk/files/Produkty%20-%20eshop/koše-real%20fotos/120%20l%20zl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34" cy="105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D29">
        <w:rPr>
          <w:sz w:val="24"/>
        </w:rPr>
        <w:t>Smet</w:t>
      </w:r>
      <w:r w:rsidR="00506516">
        <w:rPr>
          <w:sz w:val="24"/>
        </w:rPr>
        <w:t xml:space="preserve">ná nádoba na plasty 120 l </w:t>
      </w:r>
      <w:r w:rsidRPr="00861D29">
        <w:rPr>
          <w:sz w:val="24"/>
        </w:rPr>
        <w:t>PREMIUM</w:t>
      </w:r>
      <w:r>
        <w:rPr>
          <w:sz w:val="24"/>
        </w:rPr>
        <w:t xml:space="preserve"> žltá 120 </w:t>
      </w:r>
      <w:proofErr w:type="spellStart"/>
      <w:r>
        <w:rPr>
          <w:sz w:val="24"/>
        </w:rPr>
        <w:t>lit</w:t>
      </w:r>
      <w:proofErr w:type="spellEnd"/>
      <w:r>
        <w:rPr>
          <w:sz w:val="24"/>
        </w:rPr>
        <w:t xml:space="preserve">. – </w:t>
      </w:r>
      <w:r w:rsidRPr="00506516">
        <w:rPr>
          <w:color w:val="FF0000"/>
          <w:sz w:val="32"/>
        </w:rPr>
        <w:t>27 € ks</w:t>
      </w:r>
    </w:p>
    <w:p w:rsidR="00861D29" w:rsidRPr="00506516" w:rsidRDefault="00861D29" w:rsidP="00861D29">
      <w:pPr>
        <w:pStyle w:val="Nadpis1"/>
        <w:rPr>
          <w:sz w:val="24"/>
        </w:rPr>
      </w:pPr>
      <w:r>
        <w:rPr>
          <w:noProof/>
        </w:rPr>
        <w:drawing>
          <wp:inline distT="0" distB="0" distL="0" distR="0">
            <wp:extent cx="1236149" cy="1209675"/>
            <wp:effectExtent l="19050" t="0" r="2101" b="0"/>
            <wp:docPr id="4" name="Obrázok 4" descr="https://www.ferex.sk/files/images/products/nadoba_na_odpad_z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erex.sk/files/images/products/nadoba_na_odpad_zl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01" cy="121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516">
        <w:rPr>
          <w:sz w:val="24"/>
        </w:rPr>
        <w:t xml:space="preserve">Smetná nádoba 120 l FEREX žltá- 120 </w:t>
      </w:r>
      <w:proofErr w:type="spellStart"/>
      <w:r w:rsidRPr="00506516">
        <w:rPr>
          <w:sz w:val="24"/>
        </w:rPr>
        <w:t>lit</w:t>
      </w:r>
      <w:proofErr w:type="spellEnd"/>
      <w:r w:rsidRPr="00506516">
        <w:rPr>
          <w:sz w:val="24"/>
        </w:rPr>
        <w:t xml:space="preserve">.  – </w:t>
      </w:r>
      <w:r w:rsidRPr="00506516">
        <w:rPr>
          <w:color w:val="FF0000"/>
          <w:sz w:val="32"/>
        </w:rPr>
        <w:t>31 € ks</w:t>
      </w:r>
    </w:p>
    <w:p w:rsidR="00861D29" w:rsidRPr="00506516" w:rsidRDefault="00861D29" w:rsidP="00861D29">
      <w:pPr>
        <w:pStyle w:val="Nadpis1"/>
        <w:rPr>
          <w:sz w:val="24"/>
        </w:rPr>
      </w:pPr>
    </w:p>
    <w:p w:rsidR="00506516" w:rsidRPr="00506516" w:rsidRDefault="00861D29" w:rsidP="00506516">
      <w:pPr>
        <w:pStyle w:val="Nadpis1"/>
        <w:rPr>
          <w:color w:val="FF0000"/>
          <w:sz w:val="32"/>
        </w:rPr>
      </w:pPr>
      <w:r>
        <w:rPr>
          <w:noProof/>
        </w:rPr>
        <w:drawing>
          <wp:inline distT="0" distB="0" distL="0" distR="0">
            <wp:extent cx="1314450" cy="985838"/>
            <wp:effectExtent l="19050" t="0" r="0" b="0"/>
            <wp:docPr id="7" name="Obrázok 7" descr="https://www.ferex.sk/files/Produkty%20-%20eshop/koše-real%20fotos/110%20l%20kontaj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erex.sk/files/Produkty%20-%20eshop/koše-real%20fotos/110%20l%20kontaj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6" cy="98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516">
        <w:t xml:space="preserve"> </w:t>
      </w:r>
      <w:proofErr w:type="spellStart"/>
      <w:r w:rsidR="00506516" w:rsidRPr="00506516">
        <w:rPr>
          <w:sz w:val="24"/>
        </w:rPr>
        <w:t>Kuka</w:t>
      </w:r>
      <w:proofErr w:type="spellEnd"/>
      <w:r w:rsidR="00506516" w:rsidRPr="00506516">
        <w:rPr>
          <w:sz w:val="24"/>
        </w:rPr>
        <w:t xml:space="preserve"> nádoba 110 l FEREX kovová- 0,80 mm – </w:t>
      </w:r>
      <w:r w:rsidR="00506516" w:rsidRPr="00506516">
        <w:rPr>
          <w:color w:val="FF0000"/>
          <w:sz w:val="32"/>
        </w:rPr>
        <w:t>47 € ks</w:t>
      </w:r>
    </w:p>
    <w:p w:rsidR="00861D29" w:rsidRPr="00506516" w:rsidRDefault="00861D29" w:rsidP="00861D29">
      <w:pPr>
        <w:pStyle w:val="Normlnywebov"/>
        <w:rPr>
          <w:sz w:val="22"/>
        </w:rPr>
      </w:pPr>
    </w:p>
    <w:sectPr w:rsidR="00861D29" w:rsidRPr="00506516" w:rsidSect="0096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D29"/>
    <w:rsid w:val="001A7CD8"/>
    <w:rsid w:val="00506516"/>
    <w:rsid w:val="00515429"/>
    <w:rsid w:val="00861D29"/>
    <w:rsid w:val="00966245"/>
    <w:rsid w:val="00CC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245"/>
  </w:style>
  <w:style w:type="paragraph" w:styleId="Nadpis1">
    <w:name w:val="heading 1"/>
    <w:basedOn w:val="Normlny"/>
    <w:link w:val="Nadpis1Char"/>
    <w:uiPriority w:val="9"/>
    <w:qFormat/>
    <w:rsid w:val="0086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D2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61D2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5065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Kubáň</dc:creator>
  <cp:lastModifiedBy>Miroslav Kubáň</cp:lastModifiedBy>
  <cp:revision>1</cp:revision>
  <dcterms:created xsi:type="dcterms:W3CDTF">2023-01-16T18:11:00Z</dcterms:created>
  <dcterms:modified xsi:type="dcterms:W3CDTF">2023-01-16T18:43:00Z</dcterms:modified>
</cp:coreProperties>
</file>