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43" w:rsidRDefault="0084255C" w:rsidP="009660D8">
      <w:pPr>
        <w:pStyle w:val="Normlnywebov"/>
        <w:jc w:val="both"/>
      </w:pPr>
      <w:r>
        <w:rPr>
          <w:noProof/>
        </w:rPr>
        <w:drawing>
          <wp:inline distT="0" distB="0" distL="0" distR="0">
            <wp:extent cx="2333625" cy="2381250"/>
            <wp:effectExtent l="19050" t="0" r="9525" b="0"/>
            <wp:docPr id="1" name="Obrázok 1" descr="evt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t_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43" w:rsidRPr="00277892" w:rsidRDefault="00163543" w:rsidP="00163543">
      <w:pPr>
        <w:pStyle w:val="Normlnywebov"/>
        <w:jc w:val="center"/>
        <w:rPr>
          <w:b/>
          <w:sz w:val="36"/>
        </w:rPr>
      </w:pPr>
      <w:r w:rsidRPr="00277892">
        <w:rPr>
          <w:b/>
          <w:sz w:val="48"/>
          <w:szCs w:val="36"/>
        </w:rPr>
        <w:t>OZNAM</w:t>
      </w:r>
    </w:p>
    <w:p w:rsidR="00163543" w:rsidRPr="00277892" w:rsidRDefault="00163543" w:rsidP="002F0F34">
      <w:pPr>
        <w:pStyle w:val="Normlnywebov"/>
        <w:jc w:val="center"/>
        <w:rPr>
          <w:b/>
          <w:sz w:val="40"/>
          <w:szCs w:val="36"/>
        </w:rPr>
      </w:pPr>
      <w:r w:rsidRPr="00277892">
        <w:rPr>
          <w:b/>
          <w:sz w:val="40"/>
          <w:szCs w:val="36"/>
        </w:rPr>
        <w:t>Sčítanie obyvateľov : 15.02.2021 – 31.03.2021</w:t>
      </w:r>
    </w:p>
    <w:p w:rsidR="00C71A19" w:rsidRDefault="00C71A19" w:rsidP="009660D8">
      <w:pPr>
        <w:pStyle w:val="Normlnywebov"/>
        <w:jc w:val="both"/>
      </w:pPr>
      <w:r>
        <w:t xml:space="preserve">Sčítanie obyvateľov formou </w:t>
      </w:r>
      <w:proofErr w:type="spellStart"/>
      <w:r>
        <w:t>samosčítania</w:t>
      </w:r>
      <w:proofErr w:type="spellEnd"/>
      <w:r>
        <w:t xml:space="preserve"> sa bude konať v termíne </w:t>
      </w:r>
      <w:r>
        <w:rPr>
          <w:rStyle w:val="Siln"/>
        </w:rPr>
        <w:t>od 15.2.2021 do 31.3.2021</w:t>
      </w:r>
      <w:r>
        <w:t>. Toto sčítanie môže byť realizované aj s pomocou príbuzného alebo inej blízkej osoby.</w:t>
      </w:r>
    </w:p>
    <w:p w:rsidR="00C71A19" w:rsidRDefault="00C71A19" w:rsidP="009660D8">
      <w:pPr>
        <w:pStyle w:val="Normlnywebov"/>
        <w:jc w:val="both"/>
      </w:pPr>
      <w:r>
        <w:t>Asistované sčítanie (za pomoci sčítacieho asistenta) pre ľudí, ktorí sa sčítať sami nedokážu a nemá im kto pomôcť sa bude konať  v termíne od </w:t>
      </w:r>
      <w:r>
        <w:rPr>
          <w:rStyle w:val="Siln"/>
        </w:rPr>
        <w:t>1.4.2021 - 31.10.2021</w:t>
      </w:r>
      <w:r>
        <w:t>. </w:t>
      </w:r>
    </w:p>
    <w:p w:rsidR="00C71A19" w:rsidRDefault="00C71A19" w:rsidP="009660D8">
      <w:pPr>
        <w:pStyle w:val="Normlnywebov"/>
        <w:jc w:val="both"/>
      </w:pPr>
      <w:r>
        <w:t xml:space="preserve">Sčítať sa možno na webovej stránke: </w:t>
      </w:r>
      <w:proofErr w:type="spellStart"/>
      <w:r>
        <w:t>www.scitanie</w:t>
      </w:r>
      <w:proofErr w:type="spellEnd"/>
      <w:r>
        <w:t xml:space="preserve">. </w:t>
      </w:r>
      <w:proofErr w:type="spellStart"/>
      <w:r>
        <w:t>sk</w:t>
      </w:r>
      <w:proofErr w:type="spellEnd"/>
      <w:r>
        <w:t xml:space="preserve"> alebo pomocou mobilnej aplikácie.</w:t>
      </w:r>
    </w:p>
    <w:p w:rsidR="00C71A19" w:rsidRDefault="00C71A19" w:rsidP="009660D8">
      <w:pPr>
        <w:pStyle w:val="Normlnywebov"/>
        <w:jc w:val="both"/>
      </w:pPr>
      <w:r>
        <w:t>Vzor sčítacieho formulára si môžete pozrieť tu:</w:t>
      </w:r>
    </w:p>
    <w:p w:rsidR="00C71A19" w:rsidRPr="00277892" w:rsidRDefault="00C71A19" w:rsidP="009660D8">
      <w:pPr>
        <w:pStyle w:val="Normlnywebov"/>
        <w:jc w:val="both"/>
        <w:rPr>
          <w:b/>
          <w:color w:val="0070C0"/>
        </w:rPr>
      </w:pPr>
      <w:r w:rsidRPr="00277892">
        <w:rPr>
          <w:b/>
          <w:color w:val="0070C0"/>
        </w:rPr>
        <w:t>https://www.scitanie.sk/scitanie-obyvatelov/vzor-scitacieho-formulara</w:t>
      </w:r>
    </w:p>
    <w:p w:rsidR="00C71A19" w:rsidRDefault="00C71A19" w:rsidP="009660D8">
      <w:pPr>
        <w:pStyle w:val="Normlnywebov"/>
        <w:jc w:val="both"/>
      </w:pPr>
      <w:r>
        <w:t>Ako sa sčítať:</w:t>
      </w:r>
    </w:p>
    <w:p w:rsidR="00C71A19" w:rsidRPr="00277892" w:rsidRDefault="00C71A19" w:rsidP="009660D8">
      <w:pPr>
        <w:pStyle w:val="Normlnywebov"/>
        <w:jc w:val="both"/>
        <w:rPr>
          <w:b/>
          <w:color w:val="FF0000"/>
        </w:rPr>
      </w:pPr>
      <w:r w:rsidRPr="00277892">
        <w:rPr>
          <w:b/>
          <w:color w:val="FF0000"/>
        </w:rPr>
        <w:t>https://www.scitanie.sk/ako-sa-scitat</w:t>
      </w:r>
    </w:p>
    <w:p w:rsidR="00C71A19" w:rsidRDefault="00C71A19" w:rsidP="009660D8">
      <w:pPr>
        <w:pStyle w:val="Normlnywebov"/>
        <w:jc w:val="both"/>
      </w:pPr>
      <w:r>
        <w:t>Sčítať, v zmysle zákona, je povinný sa každý občan:</w:t>
      </w:r>
    </w:p>
    <w:p w:rsidR="00C71A19" w:rsidRDefault="00C71A19" w:rsidP="009660D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s trvalým alebo prechodným pobytom na území SR,</w:t>
      </w:r>
    </w:p>
    <w:p w:rsidR="00C71A19" w:rsidRDefault="00C71A19" w:rsidP="009660D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občan Európskej únie s obvyklým bydliskom na území Slovenskej republiky, ktorý nie je osobou podľa prvého bodu,</w:t>
      </w:r>
    </w:p>
    <w:p w:rsidR="00C71A19" w:rsidRDefault="00C71A19" w:rsidP="009660D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štátny príslušník tretej krajiny s trvalým pobytom, prechodným pobytom alebo tolerovaným pobytom na území Slovenskej republiky okrem cudzinca požívajúceho diplomatické výsady a imunity na území Slovenskej republiky podľa medzinárodného práva.</w:t>
      </w:r>
    </w:p>
    <w:p w:rsidR="00C71A19" w:rsidRDefault="00C71A19" w:rsidP="009660D8">
      <w:pPr>
        <w:pStyle w:val="Normlnywebov"/>
        <w:jc w:val="both"/>
      </w:pPr>
      <w:r>
        <w:t>V prípade nejasností môžete kontaktovať obecný úrad na </w:t>
      </w:r>
      <w:proofErr w:type="spellStart"/>
      <w:r>
        <w:t>t.č</w:t>
      </w:r>
      <w:proofErr w:type="spellEnd"/>
      <w:r>
        <w:t>. 044/ 55 925 22. Kontaktná osoba pre sčítanie obyvateľov v na</w:t>
      </w:r>
      <w:r w:rsidR="00277892">
        <w:t xml:space="preserve">šej obci je </w:t>
      </w:r>
      <w:proofErr w:type="spellStart"/>
      <w:r w:rsidR="00277892">
        <w:t>Mgr.Iveta</w:t>
      </w:r>
      <w:proofErr w:type="spellEnd"/>
      <w:r w:rsidR="00277892">
        <w:t xml:space="preserve"> </w:t>
      </w:r>
      <w:proofErr w:type="spellStart"/>
      <w:r w:rsidR="00277892">
        <w:t>Oberučová</w:t>
      </w:r>
      <w:proofErr w:type="spellEnd"/>
      <w:r w:rsidR="00277892">
        <w:t xml:space="preserve"> samostatný referent.</w:t>
      </w:r>
    </w:p>
    <w:sectPr w:rsidR="00C71A19" w:rsidSect="00463F3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68A"/>
    <w:multiLevelType w:val="multilevel"/>
    <w:tmpl w:val="68C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86925"/>
    <w:multiLevelType w:val="hybridMultilevel"/>
    <w:tmpl w:val="0ACA2EB8"/>
    <w:lvl w:ilvl="0" w:tplc="1F8E070C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AA1AD1"/>
    <w:multiLevelType w:val="hybridMultilevel"/>
    <w:tmpl w:val="42E22CD4"/>
    <w:lvl w:ilvl="0" w:tplc="1F8E070C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D5015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232D8"/>
    <w:multiLevelType w:val="hybridMultilevel"/>
    <w:tmpl w:val="79A416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0659C5"/>
    <w:multiLevelType w:val="hybridMultilevel"/>
    <w:tmpl w:val="12A0F810"/>
    <w:lvl w:ilvl="0" w:tplc="1F8E070C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2AB7E22"/>
    <w:multiLevelType w:val="hybridMultilevel"/>
    <w:tmpl w:val="67883F04"/>
    <w:lvl w:ilvl="0" w:tplc="11182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1C6D"/>
    <w:rsid w:val="00032DBE"/>
    <w:rsid w:val="00062745"/>
    <w:rsid w:val="000945E5"/>
    <w:rsid w:val="00106484"/>
    <w:rsid w:val="00122BA9"/>
    <w:rsid w:val="00145689"/>
    <w:rsid w:val="00163543"/>
    <w:rsid w:val="00192BE4"/>
    <w:rsid w:val="002533B3"/>
    <w:rsid w:val="0027528E"/>
    <w:rsid w:val="00277892"/>
    <w:rsid w:val="002C56ED"/>
    <w:rsid w:val="002F0F34"/>
    <w:rsid w:val="003009F0"/>
    <w:rsid w:val="003A3147"/>
    <w:rsid w:val="003D1C6D"/>
    <w:rsid w:val="003E451B"/>
    <w:rsid w:val="003F0CE4"/>
    <w:rsid w:val="003F1C9E"/>
    <w:rsid w:val="00463F3F"/>
    <w:rsid w:val="0052125D"/>
    <w:rsid w:val="0055251B"/>
    <w:rsid w:val="00555A33"/>
    <w:rsid w:val="005655A4"/>
    <w:rsid w:val="005800BF"/>
    <w:rsid w:val="00597102"/>
    <w:rsid w:val="005971C1"/>
    <w:rsid w:val="006475CD"/>
    <w:rsid w:val="00684405"/>
    <w:rsid w:val="00765B13"/>
    <w:rsid w:val="007A6971"/>
    <w:rsid w:val="007D4BD0"/>
    <w:rsid w:val="007D5EF4"/>
    <w:rsid w:val="00826C87"/>
    <w:rsid w:val="0084255C"/>
    <w:rsid w:val="008B0A64"/>
    <w:rsid w:val="008C32EA"/>
    <w:rsid w:val="008D339E"/>
    <w:rsid w:val="008F4951"/>
    <w:rsid w:val="009304D1"/>
    <w:rsid w:val="00930FD7"/>
    <w:rsid w:val="009469A2"/>
    <w:rsid w:val="009660D8"/>
    <w:rsid w:val="00A63B01"/>
    <w:rsid w:val="00A83EB0"/>
    <w:rsid w:val="00AE0D94"/>
    <w:rsid w:val="00B927B6"/>
    <w:rsid w:val="00BB676B"/>
    <w:rsid w:val="00C11980"/>
    <w:rsid w:val="00C229EB"/>
    <w:rsid w:val="00C26AC4"/>
    <w:rsid w:val="00C71A19"/>
    <w:rsid w:val="00C75ABF"/>
    <w:rsid w:val="00CB4360"/>
    <w:rsid w:val="00D057AC"/>
    <w:rsid w:val="00D329EB"/>
    <w:rsid w:val="00D65993"/>
    <w:rsid w:val="00DB6F7A"/>
    <w:rsid w:val="00E06C1D"/>
    <w:rsid w:val="00ED0C6A"/>
    <w:rsid w:val="00EE0C90"/>
    <w:rsid w:val="00F81597"/>
    <w:rsid w:val="00F8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F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159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81597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C71A19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71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MsU Liptovsky Mikulas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Brziak</dc:creator>
  <cp:lastModifiedBy>pc</cp:lastModifiedBy>
  <cp:revision>4</cp:revision>
  <cp:lastPrinted>2020-12-22T06:59:00Z</cp:lastPrinted>
  <dcterms:created xsi:type="dcterms:W3CDTF">2021-02-11T11:52:00Z</dcterms:created>
  <dcterms:modified xsi:type="dcterms:W3CDTF">2021-02-11T11:57:00Z</dcterms:modified>
</cp:coreProperties>
</file>