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3F" w:rsidRDefault="00F93B3F" w:rsidP="00F93B3F">
      <w:pPr>
        <w:jc w:val="center"/>
        <w:rPr>
          <w:rFonts w:ascii="Times New Roman" w:hAnsi="Times New Roman"/>
          <w:b/>
          <w:sz w:val="36"/>
          <w:szCs w:val="36"/>
        </w:rPr>
      </w:pPr>
    </w:p>
    <w:p w:rsidR="00F93B3F" w:rsidRDefault="00F93B3F" w:rsidP="00F93B3F">
      <w:pPr>
        <w:jc w:val="center"/>
        <w:rPr>
          <w:rFonts w:ascii="Times New Roman" w:hAnsi="Times New Roman"/>
          <w:b/>
          <w:sz w:val="36"/>
          <w:szCs w:val="36"/>
        </w:rPr>
      </w:pPr>
    </w:p>
    <w:p w:rsidR="00F93B3F" w:rsidRDefault="00F93B3F" w:rsidP="00F93B3F">
      <w:pPr>
        <w:jc w:val="center"/>
        <w:rPr>
          <w:rFonts w:ascii="Times New Roman" w:hAnsi="Times New Roman"/>
          <w:b/>
          <w:sz w:val="36"/>
          <w:szCs w:val="36"/>
        </w:rPr>
      </w:pPr>
      <w:r>
        <w:rPr>
          <w:rFonts w:ascii="Times New Roman" w:hAnsi="Times New Roman"/>
          <w:b/>
          <w:sz w:val="36"/>
          <w:szCs w:val="36"/>
        </w:rPr>
        <w:t>V E R E J N Á    V Y H L Á Š K A</w:t>
      </w:r>
    </w:p>
    <w:p w:rsidR="00F93B3F" w:rsidRDefault="00F93B3F" w:rsidP="00F93B3F">
      <w:pPr>
        <w:spacing w:after="0"/>
        <w:rPr>
          <w:rFonts w:ascii="Times New Roman" w:hAnsi="Times New Roman"/>
          <w:b/>
          <w:snapToGrid w:val="0"/>
          <w:sz w:val="24"/>
          <w:szCs w:val="24"/>
        </w:rPr>
      </w:pPr>
    </w:p>
    <w:p w:rsidR="00F93B3F" w:rsidRDefault="00F93B3F" w:rsidP="00F93B3F">
      <w:pPr>
        <w:spacing w:after="0"/>
        <w:rPr>
          <w:rFonts w:ascii="Times New Roman" w:hAnsi="Times New Roman"/>
          <w:b/>
          <w:snapToGrid w:val="0"/>
          <w:sz w:val="24"/>
          <w:szCs w:val="24"/>
        </w:rPr>
      </w:pPr>
      <w:r>
        <w:rPr>
          <w:rFonts w:ascii="Times New Roman" w:hAnsi="Times New Roman"/>
          <w:b/>
          <w:snapToGrid w:val="0"/>
          <w:sz w:val="24"/>
          <w:szCs w:val="24"/>
        </w:rPr>
        <w:t xml:space="preserve">Peter </w:t>
      </w:r>
      <w:proofErr w:type="spellStart"/>
      <w:r>
        <w:rPr>
          <w:rFonts w:ascii="Times New Roman" w:hAnsi="Times New Roman"/>
          <w:b/>
          <w:snapToGrid w:val="0"/>
          <w:sz w:val="24"/>
          <w:szCs w:val="24"/>
        </w:rPr>
        <w:t>Devečka</w:t>
      </w:r>
      <w:proofErr w:type="spellEnd"/>
      <w:r>
        <w:rPr>
          <w:rFonts w:ascii="Times New Roman" w:hAnsi="Times New Roman"/>
          <w:b/>
          <w:snapToGrid w:val="0"/>
          <w:sz w:val="24"/>
          <w:szCs w:val="24"/>
        </w:rPr>
        <w:t xml:space="preserve"> ,   trvale bytom Galovany 102</w:t>
      </w:r>
    </w:p>
    <w:p w:rsidR="00F93B3F" w:rsidRDefault="00F93B3F" w:rsidP="00F93B3F">
      <w:pPr>
        <w:spacing w:after="0"/>
        <w:rPr>
          <w:rFonts w:ascii="Times New Roman" w:hAnsi="Times New Roman"/>
          <w:b/>
          <w:snapToGrid w:val="0"/>
          <w:sz w:val="24"/>
          <w:szCs w:val="24"/>
        </w:rPr>
      </w:pPr>
      <w:r>
        <w:rPr>
          <w:rFonts w:ascii="Times New Roman" w:hAnsi="Times New Roman"/>
          <w:b/>
          <w:snapToGrid w:val="0"/>
          <w:sz w:val="24"/>
          <w:szCs w:val="24"/>
        </w:rPr>
        <w:t>Miroslav Kubáň, trvale bytom Galovany 105</w:t>
      </w:r>
    </w:p>
    <w:p w:rsidR="00F93B3F" w:rsidRDefault="00F93B3F" w:rsidP="00F93B3F">
      <w:pPr>
        <w:spacing w:after="0"/>
        <w:rPr>
          <w:rFonts w:ascii="Times New Roman" w:hAnsi="Times New Roman"/>
          <w:b/>
          <w:snapToGrid w:val="0"/>
          <w:sz w:val="24"/>
          <w:szCs w:val="24"/>
        </w:rPr>
      </w:pPr>
      <w:r>
        <w:rPr>
          <w:rFonts w:ascii="Times New Roman" w:hAnsi="Times New Roman"/>
          <w:b/>
          <w:snapToGrid w:val="0"/>
          <w:sz w:val="24"/>
          <w:szCs w:val="24"/>
        </w:rPr>
        <w:t>Miroslav Alman, trvale bytom Galovany 27</w:t>
      </w:r>
    </w:p>
    <w:p w:rsidR="00F93B3F" w:rsidRDefault="00F93B3F" w:rsidP="00F93B3F">
      <w:pPr>
        <w:rPr>
          <w:rFonts w:ascii="Times New Roman" w:hAnsi="Times New Roman"/>
          <w:b/>
          <w:snapToGrid w:val="0"/>
          <w:sz w:val="24"/>
          <w:szCs w:val="24"/>
        </w:rPr>
      </w:pPr>
      <w:r>
        <w:rPr>
          <w:rFonts w:ascii="Times New Roman" w:hAnsi="Times New Roman"/>
          <w:b/>
          <w:snapToGrid w:val="0"/>
          <w:sz w:val="24"/>
          <w:szCs w:val="24"/>
        </w:rPr>
        <w:t>členovia prípravného výboru budúceho pozemkového spoločenstva :</w:t>
      </w:r>
    </w:p>
    <w:p w:rsidR="00F93B3F" w:rsidRDefault="00F93B3F" w:rsidP="00F93B3F">
      <w:pPr>
        <w:jc w:val="center"/>
        <w:rPr>
          <w:rFonts w:ascii="Times New Roman" w:hAnsi="Times New Roman"/>
          <w:b/>
          <w:snapToGrid w:val="0"/>
          <w:sz w:val="24"/>
          <w:szCs w:val="24"/>
        </w:rPr>
      </w:pP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jc w:val="center"/>
        <w:rPr>
          <w:rFonts w:ascii="Times New Roman" w:hAnsi="Times New Roman"/>
          <w:b/>
          <w:i/>
          <w:snapToGrid w:val="0"/>
          <w:sz w:val="24"/>
          <w:szCs w:val="24"/>
        </w:rPr>
      </w:pPr>
      <w:r>
        <w:rPr>
          <w:rFonts w:ascii="Times New Roman" w:hAnsi="Times New Roman"/>
          <w:b/>
          <w:i/>
          <w:snapToGrid w:val="0"/>
          <w:sz w:val="24"/>
          <w:szCs w:val="24"/>
        </w:rPr>
        <w:t>/ďalej aj len pozemkové spoločenstvo/</w:t>
      </w:r>
    </w:p>
    <w:p w:rsidR="00F93B3F" w:rsidRDefault="00F93B3F" w:rsidP="00F93B3F">
      <w:pPr>
        <w:jc w:val="center"/>
        <w:rPr>
          <w:rFonts w:ascii="Times New Roman" w:hAnsi="Times New Roman"/>
          <w:b/>
          <w:sz w:val="44"/>
          <w:szCs w:val="44"/>
        </w:rPr>
      </w:pPr>
    </w:p>
    <w:p w:rsidR="00F93B3F" w:rsidRDefault="00F93B3F" w:rsidP="00F93B3F">
      <w:pPr>
        <w:jc w:val="center"/>
        <w:rPr>
          <w:rFonts w:ascii="Times New Roman" w:hAnsi="Times New Roman"/>
          <w:b/>
          <w:sz w:val="44"/>
          <w:szCs w:val="44"/>
        </w:rPr>
      </w:pPr>
      <w:r>
        <w:rPr>
          <w:rFonts w:ascii="Times New Roman" w:hAnsi="Times New Roman"/>
          <w:b/>
          <w:sz w:val="44"/>
          <w:szCs w:val="44"/>
        </w:rPr>
        <w:t>P   o   z   v   á   n   k  a</w:t>
      </w:r>
    </w:p>
    <w:p w:rsidR="00F93B3F" w:rsidRDefault="00F93B3F" w:rsidP="00F93B3F">
      <w:pPr>
        <w:spacing w:after="0"/>
        <w:rPr>
          <w:rFonts w:ascii="Times New Roman" w:hAnsi="Times New Roman"/>
          <w:b/>
          <w:sz w:val="24"/>
          <w:szCs w:val="24"/>
        </w:rPr>
      </w:pP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V zmysle ustanovení </w:t>
      </w:r>
      <w:r>
        <w:rPr>
          <w:rFonts w:ascii="Times New Roman" w:hAnsi="Times New Roman"/>
          <w:sz w:val="24"/>
          <w:szCs w:val="24"/>
          <w:u w:val="single"/>
        </w:rPr>
        <w:t xml:space="preserve">§ </w:t>
      </w:r>
      <w:r w:rsidR="00431C2D">
        <w:rPr>
          <w:rFonts w:ascii="Times New Roman" w:hAnsi="Times New Roman"/>
          <w:sz w:val="24"/>
          <w:szCs w:val="24"/>
          <w:u w:val="single"/>
        </w:rPr>
        <w:t>3 a </w:t>
      </w:r>
      <w:proofErr w:type="spellStart"/>
      <w:r w:rsidR="00431C2D">
        <w:rPr>
          <w:rFonts w:ascii="Times New Roman" w:hAnsi="Times New Roman"/>
          <w:sz w:val="24"/>
          <w:szCs w:val="24"/>
          <w:u w:val="single"/>
        </w:rPr>
        <w:t>nasl</w:t>
      </w:r>
      <w:proofErr w:type="spellEnd"/>
      <w:r w:rsidR="00431C2D">
        <w:rPr>
          <w:rFonts w:ascii="Times New Roman" w:hAnsi="Times New Roman"/>
          <w:sz w:val="24"/>
          <w:szCs w:val="24"/>
          <w:u w:val="single"/>
        </w:rPr>
        <w:t>.</w:t>
      </w:r>
      <w:r>
        <w:rPr>
          <w:rFonts w:ascii="Times New Roman" w:hAnsi="Times New Roman"/>
          <w:sz w:val="24"/>
          <w:szCs w:val="24"/>
        </w:rPr>
        <w:t xml:space="preserve"> zákona č.97/2013 </w:t>
      </w:r>
      <w:proofErr w:type="spellStart"/>
      <w:r>
        <w:rPr>
          <w:rFonts w:ascii="Times New Roman" w:hAnsi="Times New Roman"/>
          <w:sz w:val="24"/>
          <w:szCs w:val="24"/>
        </w:rPr>
        <w:t>Z.z</w:t>
      </w:r>
      <w:proofErr w:type="spellEnd"/>
      <w:r>
        <w:rPr>
          <w:rFonts w:ascii="Times New Roman" w:hAnsi="Times New Roman"/>
          <w:sz w:val="24"/>
          <w:szCs w:val="24"/>
        </w:rPr>
        <w:t>. o pozemkových spoločenstvách</w:t>
      </w:r>
      <w:r>
        <w:rPr>
          <w:rFonts w:ascii="Times New Roman" w:hAnsi="Times New Roman"/>
          <w:b/>
          <w:sz w:val="24"/>
          <w:szCs w:val="24"/>
        </w:rPr>
        <w:t xml:space="preserve"> v súlade s novelizáciou, </w:t>
      </w:r>
      <w:r w:rsidR="00431C2D">
        <w:rPr>
          <w:rFonts w:ascii="Times New Roman" w:hAnsi="Times New Roman"/>
          <w:b/>
          <w:sz w:val="24"/>
          <w:szCs w:val="24"/>
        </w:rPr>
        <w:t>s účinnosťou od 1.10.2018,</w:t>
      </w:r>
    </w:p>
    <w:p w:rsidR="00F93B3F" w:rsidRDefault="00F93B3F" w:rsidP="00431C2D">
      <w:pPr>
        <w:spacing w:after="0"/>
        <w:jc w:val="center"/>
        <w:rPr>
          <w:rFonts w:ascii="Times New Roman" w:hAnsi="Times New Roman"/>
          <w:snapToGrid w:val="0"/>
          <w:sz w:val="24"/>
          <w:szCs w:val="24"/>
        </w:rPr>
      </w:pPr>
      <w:r>
        <w:rPr>
          <w:rFonts w:ascii="Times New Roman" w:hAnsi="Times New Roman"/>
          <w:b/>
          <w:sz w:val="24"/>
          <w:szCs w:val="24"/>
        </w:rPr>
        <w:t xml:space="preserve">pozývame  Vás na schôdzu </w:t>
      </w:r>
      <w:r>
        <w:rPr>
          <w:rFonts w:ascii="Times New Roman" w:hAnsi="Times New Roman"/>
          <w:b/>
          <w:snapToGrid w:val="0"/>
          <w:sz w:val="24"/>
          <w:szCs w:val="24"/>
        </w:rPr>
        <w:t>o založení</w:t>
      </w:r>
      <w:r>
        <w:rPr>
          <w:rFonts w:ascii="Times New Roman" w:hAnsi="Times New Roman"/>
          <w:snapToGrid w:val="0"/>
          <w:sz w:val="24"/>
          <w:szCs w:val="24"/>
        </w:rPr>
        <w:t xml:space="preserve"> </w:t>
      </w:r>
      <w:r>
        <w:rPr>
          <w:rFonts w:ascii="Times New Roman" w:hAnsi="Times New Roman"/>
          <w:b/>
          <w:sz w:val="24"/>
          <w:szCs w:val="24"/>
        </w:rPr>
        <w:t>pozemkového spoločenstva :</w:t>
      </w:r>
    </w:p>
    <w:p w:rsidR="00F93B3F" w:rsidRDefault="00F93B3F" w:rsidP="00F93B3F">
      <w:pPr>
        <w:jc w:val="center"/>
        <w:rPr>
          <w:rFonts w:ascii="Times New Roman" w:hAnsi="Times New Roman"/>
          <w:b/>
          <w:snapToGrid w:val="0"/>
          <w:sz w:val="24"/>
          <w:szCs w:val="24"/>
        </w:rPr>
      </w:pP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rPr>
          <w:rFonts w:ascii="Times New Roman" w:hAnsi="Times New Roman"/>
          <w:b/>
          <w:sz w:val="24"/>
          <w:szCs w:val="24"/>
        </w:rPr>
      </w:pPr>
    </w:p>
    <w:p w:rsidR="00F93B3F" w:rsidRDefault="00F93B3F" w:rsidP="00F93B3F">
      <w:pPr>
        <w:rPr>
          <w:rFonts w:ascii="Times New Roman" w:hAnsi="Times New Roman"/>
          <w:b/>
          <w:sz w:val="24"/>
          <w:szCs w:val="24"/>
        </w:rPr>
      </w:pPr>
      <w:r>
        <w:rPr>
          <w:rFonts w:ascii="Times New Roman" w:hAnsi="Times New Roman"/>
          <w:b/>
          <w:sz w:val="24"/>
          <w:szCs w:val="24"/>
        </w:rPr>
        <w:t>ktorá sa bude konať</w:t>
      </w:r>
      <w:r>
        <w:rPr>
          <w:rFonts w:ascii="Times New Roman" w:hAnsi="Times New Roman"/>
          <w:sz w:val="24"/>
          <w:szCs w:val="24"/>
        </w:rPr>
        <w:t xml:space="preserve"> </w:t>
      </w:r>
      <w:r>
        <w:rPr>
          <w:rFonts w:ascii="Times New Roman" w:hAnsi="Times New Roman"/>
          <w:b/>
          <w:sz w:val="24"/>
          <w:szCs w:val="24"/>
        </w:rPr>
        <w:t xml:space="preserve">dňa 27. apríla 2019 ( sobota ) o 15,00 hod. v kultúrnom dome  v Obci Galovany.   </w:t>
      </w:r>
    </w:p>
    <w:p w:rsidR="00F93B3F" w:rsidRDefault="00F93B3F" w:rsidP="00F93B3F">
      <w:pPr>
        <w:rPr>
          <w:rFonts w:ascii="Times New Roman" w:hAnsi="Times New Roman"/>
          <w:sz w:val="24"/>
          <w:szCs w:val="24"/>
        </w:rPr>
      </w:pPr>
      <w:r>
        <w:rPr>
          <w:rFonts w:ascii="Times New Roman" w:hAnsi="Times New Roman"/>
          <w:b/>
          <w:sz w:val="24"/>
          <w:szCs w:val="24"/>
        </w:rPr>
        <w:t>Prezencia vlastníkov sa uskutoční v mieste konania schôdze v Galovanoch,  v čase od 14,00 hod do 14,55 hod</w:t>
      </w:r>
      <w:r>
        <w:rPr>
          <w:rFonts w:ascii="Times New Roman" w:hAnsi="Times New Roman"/>
          <w:sz w:val="24"/>
          <w:szCs w:val="24"/>
        </w:rPr>
        <w:t>.</w:t>
      </w: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b/>
          <w:sz w:val="24"/>
          <w:szCs w:val="24"/>
        </w:rPr>
      </w:pPr>
      <w:r>
        <w:rPr>
          <w:rFonts w:ascii="Times New Roman" w:hAnsi="Times New Roman"/>
          <w:b/>
          <w:sz w:val="24"/>
          <w:szCs w:val="24"/>
        </w:rPr>
        <w:t xml:space="preserve">V prípade, ak na schôdzi nebude dostatočná účasť na to aby sa prijali rozhodnutia, považuje sa táto schôdza za prvú čiastkovú schôdzu. </w:t>
      </w:r>
    </w:p>
    <w:p w:rsidR="00F93B3F" w:rsidRDefault="00F93B3F" w:rsidP="00F93B3F">
      <w:pPr>
        <w:jc w:val="both"/>
        <w:rPr>
          <w:rFonts w:ascii="Times New Roman" w:hAnsi="Times New Roman"/>
          <w:i/>
          <w:snapToGrid w:val="0"/>
          <w:sz w:val="24"/>
          <w:szCs w:val="24"/>
        </w:rPr>
      </w:pPr>
      <w:r>
        <w:rPr>
          <w:rFonts w:ascii="Times New Roman" w:hAnsi="Times New Roman"/>
          <w:i/>
          <w:sz w:val="24"/>
          <w:szCs w:val="24"/>
        </w:rPr>
        <w:t xml:space="preserve">Druhá čiastková schôdza  sa bude, v prípade potreby, konať dňa </w:t>
      </w:r>
      <w:r>
        <w:rPr>
          <w:rFonts w:ascii="Times New Roman" w:hAnsi="Times New Roman"/>
          <w:b/>
          <w:i/>
          <w:sz w:val="24"/>
          <w:szCs w:val="24"/>
        </w:rPr>
        <w:t>30. apríla 2019</w:t>
      </w:r>
      <w:r>
        <w:rPr>
          <w:rFonts w:ascii="Times New Roman" w:hAnsi="Times New Roman"/>
          <w:i/>
          <w:sz w:val="24"/>
          <w:szCs w:val="24"/>
        </w:rPr>
        <w:t xml:space="preserve"> ( utorok) </w:t>
      </w:r>
      <w:r>
        <w:rPr>
          <w:rFonts w:ascii="Times New Roman" w:hAnsi="Times New Roman"/>
          <w:b/>
          <w:i/>
          <w:sz w:val="24"/>
          <w:szCs w:val="24"/>
        </w:rPr>
        <w:t>o 18,00 hod. v kultúrnom dome v Obci Galovany</w:t>
      </w:r>
      <w:r>
        <w:rPr>
          <w:rFonts w:ascii="Times New Roman" w:hAnsi="Times New Roman"/>
          <w:i/>
          <w:sz w:val="24"/>
          <w:szCs w:val="24"/>
        </w:rPr>
        <w:t>. Prezencia vlastníkov sa uskutoční v mieste konania schôdze v Galovanoch,  v čase od 17,00 hod do 17,55 hod.</w:t>
      </w:r>
    </w:p>
    <w:p w:rsidR="00F93B3F" w:rsidRDefault="00F93B3F" w:rsidP="00F93B3F">
      <w:pPr>
        <w:jc w:val="both"/>
        <w:rPr>
          <w:rFonts w:ascii="Times New Roman" w:hAnsi="Times New Roman"/>
          <w:b/>
          <w:sz w:val="24"/>
          <w:szCs w:val="24"/>
          <w:u w:val="single"/>
        </w:rPr>
      </w:pPr>
    </w:p>
    <w:p w:rsidR="00F93B3F" w:rsidRDefault="00F93B3F" w:rsidP="00F93B3F">
      <w:pPr>
        <w:jc w:val="center"/>
        <w:rPr>
          <w:rFonts w:ascii="Times New Roman" w:hAnsi="Times New Roman"/>
          <w:sz w:val="24"/>
          <w:szCs w:val="24"/>
        </w:rPr>
      </w:pPr>
      <w:r>
        <w:rPr>
          <w:rFonts w:ascii="Times New Roman" w:hAnsi="Times New Roman"/>
          <w:sz w:val="24"/>
          <w:szCs w:val="24"/>
        </w:rPr>
        <w:lastRenderedPageBreak/>
        <w:t>-2-</w:t>
      </w:r>
    </w:p>
    <w:p w:rsidR="00F93B3F" w:rsidRDefault="00F93B3F" w:rsidP="00F93B3F">
      <w:pPr>
        <w:jc w:val="center"/>
        <w:rPr>
          <w:rFonts w:ascii="Times New Roman" w:hAnsi="Times New Roman"/>
          <w:b/>
          <w:sz w:val="24"/>
          <w:szCs w:val="24"/>
        </w:rPr>
      </w:pPr>
    </w:p>
    <w:p w:rsidR="00F93B3F" w:rsidRDefault="00F93B3F" w:rsidP="00F93B3F">
      <w:pPr>
        <w:jc w:val="center"/>
        <w:rPr>
          <w:rFonts w:ascii="Times New Roman" w:hAnsi="Times New Roman"/>
          <w:b/>
          <w:sz w:val="24"/>
          <w:szCs w:val="24"/>
        </w:rPr>
      </w:pPr>
      <w:r>
        <w:rPr>
          <w:rFonts w:ascii="Times New Roman" w:hAnsi="Times New Roman"/>
          <w:b/>
          <w:sz w:val="24"/>
          <w:szCs w:val="24"/>
        </w:rPr>
        <w:t>Program schôdze pozemkového spoločenstva zo dňa 27.04.2019</w:t>
      </w:r>
    </w:p>
    <w:p w:rsidR="00F93B3F" w:rsidRDefault="00F93B3F" w:rsidP="00F93B3F">
      <w:pPr>
        <w:jc w:val="center"/>
        <w:rPr>
          <w:rFonts w:ascii="Times New Roman" w:hAnsi="Times New Roman"/>
          <w:sz w:val="24"/>
          <w:szCs w:val="24"/>
        </w:rPr>
      </w:pPr>
      <w:r>
        <w:rPr>
          <w:rFonts w:ascii="Times New Roman" w:hAnsi="Times New Roman"/>
          <w:i/>
          <w:sz w:val="24"/>
          <w:szCs w:val="24"/>
        </w:rPr>
        <w:t>(prípadne dňa 30.04.2019 na 2. čiastkovej schôdzi)</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1./ Otvorenie a kontrola uznášaniaschopnosti                                                                               2./ Voľba orgánov schôdze pozemkového spoločenstva                                                              </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3./ Schválenie programu schôdze pozemkového spoločenstva                                                                                 </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4./ Schválenie Zmluvy o pozemkovom spoločenstve  </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5./ Schválenie Stanov pozemkového spoločenstva  </w:t>
      </w:r>
    </w:p>
    <w:p w:rsidR="00F93B3F" w:rsidRDefault="00F93B3F" w:rsidP="00F93B3F">
      <w:pPr>
        <w:spacing w:after="0"/>
        <w:rPr>
          <w:rFonts w:ascii="Times New Roman" w:eastAsia="Times New Roman" w:hAnsi="Times New Roman"/>
          <w:iCs/>
          <w:sz w:val="24"/>
          <w:szCs w:val="24"/>
        </w:rPr>
      </w:pPr>
      <w:r>
        <w:rPr>
          <w:rFonts w:ascii="Times New Roman" w:eastAsia="Times New Roman" w:hAnsi="Times New Roman"/>
          <w:b/>
          <w:bCs/>
          <w:iCs/>
          <w:sz w:val="24"/>
          <w:szCs w:val="24"/>
        </w:rPr>
        <w:t xml:space="preserve">6./ Voľby orgánov </w:t>
      </w:r>
      <w:r>
        <w:rPr>
          <w:rFonts w:ascii="Times New Roman" w:hAnsi="Times New Roman"/>
          <w:b/>
          <w:sz w:val="24"/>
          <w:szCs w:val="24"/>
        </w:rPr>
        <w:t>pozemkového</w:t>
      </w:r>
      <w:r>
        <w:rPr>
          <w:rFonts w:ascii="Times New Roman" w:eastAsia="Times New Roman" w:hAnsi="Times New Roman"/>
          <w:b/>
          <w:bCs/>
          <w:iCs/>
          <w:sz w:val="24"/>
          <w:szCs w:val="24"/>
        </w:rPr>
        <w:t xml:space="preserve"> spoločenstva </w:t>
      </w:r>
      <w:r>
        <w:rPr>
          <w:rFonts w:ascii="Times New Roman" w:eastAsia="Times New Roman" w:hAnsi="Times New Roman"/>
          <w:iCs/>
          <w:sz w:val="24"/>
          <w:szCs w:val="24"/>
        </w:rPr>
        <w:t xml:space="preserve"> /výbor pozemkového spoločenstva a dozorná rada/ </w:t>
      </w:r>
    </w:p>
    <w:p w:rsidR="00F93B3F" w:rsidRDefault="00F93B3F" w:rsidP="00F93B3F">
      <w:pPr>
        <w:spacing w:after="0"/>
        <w:rPr>
          <w:rFonts w:ascii="Times New Roman" w:hAnsi="Times New Roman"/>
          <w:snapToGrid w:val="0"/>
          <w:sz w:val="24"/>
          <w:szCs w:val="24"/>
        </w:rPr>
      </w:pPr>
      <w:r>
        <w:rPr>
          <w:rFonts w:ascii="Times New Roman" w:eastAsia="Times New Roman" w:hAnsi="Times New Roman"/>
          <w:b/>
          <w:bCs/>
          <w:iCs/>
          <w:sz w:val="24"/>
          <w:szCs w:val="24"/>
        </w:rPr>
        <w:t xml:space="preserve">7./ Návrh plánu činnosti </w:t>
      </w:r>
      <w:r>
        <w:rPr>
          <w:rFonts w:ascii="Times New Roman" w:hAnsi="Times New Roman"/>
          <w:b/>
          <w:sz w:val="24"/>
          <w:szCs w:val="24"/>
        </w:rPr>
        <w:t>pozemkového</w:t>
      </w:r>
      <w:r>
        <w:rPr>
          <w:rFonts w:ascii="Times New Roman" w:eastAsia="Times New Roman" w:hAnsi="Times New Roman"/>
          <w:b/>
          <w:bCs/>
          <w:iCs/>
          <w:sz w:val="24"/>
          <w:szCs w:val="24"/>
        </w:rPr>
        <w:t xml:space="preserve"> spoločenstva </w:t>
      </w:r>
    </w:p>
    <w:p w:rsidR="00F93B3F" w:rsidRDefault="00F93B3F" w:rsidP="00F93B3F">
      <w:pPr>
        <w:spacing w:after="0"/>
        <w:rPr>
          <w:rFonts w:ascii="Times New Roman" w:eastAsia="Times New Roman" w:hAnsi="Times New Roman"/>
          <w:iCs/>
          <w:sz w:val="24"/>
          <w:szCs w:val="24"/>
        </w:rPr>
      </w:pPr>
      <w:r>
        <w:rPr>
          <w:rFonts w:ascii="Times New Roman" w:eastAsia="Times New Roman" w:hAnsi="Times New Roman"/>
          <w:b/>
          <w:bCs/>
          <w:iCs/>
          <w:sz w:val="24"/>
          <w:szCs w:val="24"/>
        </w:rPr>
        <w:t>8./ Diskusia</w:t>
      </w:r>
    </w:p>
    <w:p w:rsidR="00F93B3F" w:rsidRDefault="00F93B3F" w:rsidP="00F93B3F">
      <w:pPr>
        <w:rPr>
          <w:rFonts w:ascii="Times New Roman" w:hAnsi="Times New Roman"/>
          <w:b/>
          <w:sz w:val="24"/>
          <w:szCs w:val="24"/>
        </w:rPr>
      </w:pPr>
      <w:r>
        <w:rPr>
          <w:rFonts w:ascii="Times New Roman" w:eastAsia="Times New Roman" w:hAnsi="Times New Roman"/>
          <w:b/>
          <w:bCs/>
          <w:iCs/>
          <w:sz w:val="24"/>
          <w:szCs w:val="24"/>
        </w:rPr>
        <w:t>9</w:t>
      </w:r>
      <w:r>
        <w:rPr>
          <w:rFonts w:ascii="Times New Roman" w:hAnsi="Times New Roman"/>
          <w:b/>
          <w:sz w:val="24"/>
          <w:szCs w:val="24"/>
        </w:rPr>
        <w:t>./ Vyhlásenie výsledku volieb</w:t>
      </w:r>
      <w:r>
        <w:rPr>
          <w:rFonts w:ascii="Times New Roman" w:eastAsia="Times New Roman" w:hAnsi="Times New Roman"/>
          <w:b/>
          <w:bCs/>
          <w:iCs/>
          <w:sz w:val="24"/>
          <w:szCs w:val="24"/>
        </w:rPr>
        <w:t xml:space="preserve"> orgánov </w:t>
      </w:r>
      <w:r>
        <w:rPr>
          <w:rFonts w:ascii="Times New Roman" w:hAnsi="Times New Roman"/>
          <w:b/>
          <w:sz w:val="24"/>
          <w:szCs w:val="24"/>
        </w:rPr>
        <w:t>pozemkového</w:t>
      </w:r>
      <w:r>
        <w:rPr>
          <w:rFonts w:ascii="Times New Roman" w:eastAsia="Times New Roman" w:hAnsi="Times New Roman"/>
          <w:b/>
          <w:bCs/>
          <w:iCs/>
          <w:sz w:val="24"/>
          <w:szCs w:val="24"/>
        </w:rPr>
        <w:t xml:space="preserve"> spoločenstva </w:t>
      </w:r>
      <w:r>
        <w:rPr>
          <w:rFonts w:ascii="Times New Roman" w:eastAsia="Times New Roman" w:hAnsi="Times New Roman"/>
          <w:iCs/>
          <w:sz w:val="24"/>
          <w:szCs w:val="24"/>
        </w:rPr>
        <w:t xml:space="preserve"> </w:t>
      </w:r>
      <w:r>
        <w:rPr>
          <w:rFonts w:ascii="Times New Roman" w:hAnsi="Times New Roman"/>
          <w:b/>
          <w:sz w:val="24"/>
          <w:szCs w:val="24"/>
        </w:rPr>
        <w:t xml:space="preserve">                                                                                                           10./ Záver</w:t>
      </w:r>
    </w:p>
    <w:p w:rsidR="00F93B3F" w:rsidRDefault="00F93B3F" w:rsidP="00F93B3F">
      <w:pPr>
        <w:spacing w:after="0" w:line="240" w:lineRule="auto"/>
        <w:rPr>
          <w:rFonts w:ascii="Times New Roman" w:hAnsi="Times New Roman"/>
          <w:b/>
          <w:sz w:val="24"/>
          <w:szCs w:val="24"/>
        </w:rPr>
      </w:pPr>
    </w:p>
    <w:p w:rsidR="00F93B3F" w:rsidRDefault="00F93B3F" w:rsidP="00F93B3F">
      <w:pPr>
        <w:spacing w:after="0" w:line="240" w:lineRule="auto"/>
        <w:rPr>
          <w:rFonts w:ascii="Times New Roman" w:hAnsi="Times New Roman"/>
          <w:b/>
          <w:sz w:val="24"/>
          <w:szCs w:val="24"/>
        </w:rPr>
      </w:pPr>
      <w:r>
        <w:rPr>
          <w:rFonts w:ascii="Times New Roman" w:hAnsi="Times New Roman"/>
          <w:b/>
          <w:sz w:val="24"/>
          <w:szCs w:val="24"/>
        </w:rPr>
        <w:t>Prípravný výbor :</w:t>
      </w:r>
    </w:p>
    <w:p w:rsidR="00F93B3F" w:rsidRDefault="00F93B3F" w:rsidP="00F93B3F">
      <w:pPr>
        <w:spacing w:after="0" w:line="240" w:lineRule="auto"/>
        <w:rPr>
          <w:rFonts w:ascii="Times New Roman" w:hAnsi="Times New Roman"/>
          <w:b/>
          <w:sz w:val="24"/>
          <w:szCs w:val="24"/>
        </w:rPr>
      </w:pPr>
    </w:p>
    <w:p w:rsidR="00F93B3F" w:rsidRDefault="00F93B3F" w:rsidP="00F93B3F">
      <w:pPr>
        <w:spacing w:after="0" w:line="240" w:lineRule="auto"/>
        <w:rPr>
          <w:rFonts w:ascii="Times New Roman" w:hAnsi="Times New Roman"/>
          <w:b/>
          <w:sz w:val="24"/>
          <w:szCs w:val="24"/>
        </w:rPr>
      </w:pPr>
    </w:p>
    <w:p w:rsidR="00F93B3F" w:rsidRDefault="00F93B3F" w:rsidP="00F93B3F">
      <w:pPr>
        <w:spacing w:after="0" w:line="240" w:lineRule="auto"/>
        <w:rPr>
          <w:rFonts w:ascii="Times New Roman" w:hAnsi="Times New Roman"/>
          <w:b/>
          <w:sz w:val="24"/>
          <w:szCs w:val="24"/>
        </w:rPr>
      </w:pPr>
      <w:r>
        <w:rPr>
          <w:rFonts w:ascii="Times New Roman" w:hAnsi="Times New Roman"/>
          <w:b/>
          <w:sz w:val="24"/>
          <w:szCs w:val="24"/>
        </w:rPr>
        <w:t xml:space="preserve">............................                                                                                    .................................                                                                 </w:t>
      </w:r>
    </w:p>
    <w:p w:rsidR="00F93B3F" w:rsidRDefault="00F93B3F" w:rsidP="00F93B3F">
      <w:pPr>
        <w:spacing w:after="0"/>
        <w:rPr>
          <w:rFonts w:ascii="Times New Roman" w:hAnsi="Times New Roman"/>
          <w:b/>
          <w:snapToGrid w:val="0"/>
          <w:sz w:val="24"/>
          <w:szCs w:val="24"/>
        </w:rPr>
      </w:pPr>
      <w:r>
        <w:rPr>
          <w:rFonts w:ascii="Times New Roman" w:hAnsi="Times New Roman"/>
          <w:b/>
          <w:snapToGrid w:val="0"/>
          <w:sz w:val="24"/>
          <w:szCs w:val="24"/>
        </w:rPr>
        <w:t xml:space="preserve">Peter </w:t>
      </w:r>
      <w:proofErr w:type="spellStart"/>
      <w:r>
        <w:rPr>
          <w:rFonts w:ascii="Times New Roman" w:hAnsi="Times New Roman"/>
          <w:b/>
          <w:snapToGrid w:val="0"/>
          <w:sz w:val="24"/>
          <w:szCs w:val="24"/>
        </w:rPr>
        <w:t>Devečka</w:t>
      </w:r>
      <w:proofErr w:type="spellEnd"/>
      <w:r>
        <w:rPr>
          <w:rFonts w:ascii="Times New Roman" w:hAnsi="Times New Roman"/>
          <w:b/>
          <w:snapToGrid w:val="0"/>
          <w:sz w:val="24"/>
          <w:szCs w:val="24"/>
        </w:rPr>
        <w:t xml:space="preserve">                                                                                         Miroslav Kubáň</w:t>
      </w:r>
    </w:p>
    <w:p w:rsidR="00F93B3F" w:rsidRDefault="00F93B3F" w:rsidP="00F93B3F">
      <w:pPr>
        <w:spacing w:after="0"/>
        <w:jc w:val="center"/>
        <w:rPr>
          <w:rFonts w:ascii="Times New Roman" w:hAnsi="Times New Roman"/>
          <w:b/>
          <w:sz w:val="24"/>
          <w:szCs w:val="24"/>
        </w:rPr>
      </w:pPr>
    </w:p>
    <w:p w:rsidR="00F93B3F" w:rsidRDefault="00F93B3F" w:rsidP="00F93B3F">
      <w:pPr>
        <w:spacing w:after="0"/>
        <w:jc w:val="center"/>
        <w:rPr>
          <w:rFonts w:ascii="Times New Roman" w:hAnsi="Times New Roman"/>
          <w:b/>
          <w:sz w:val="24"/>
          <w:szCs w:val="24"/>
        </w:rPr>
      </w:pPr>
    </w:p>
    <w:p w:rsidR="00F93B3F" w:rsidRDefault="00F93B3F" w:rsidP="00F93B3F">
      <w:pPr>
        <w:spacing w:after="0"/>
        <w:jc w:val="center"/>
        <w:rPr>
          <w:rFonts w:ascii="Times New Roman" w:hAnsi="Times New Roman"/>
          <w:b/>
          <w:sz w:val="24"/>
          <w:szCs w:val="24"/>
        </w:rPr>
      </w:pPr>
      <w:r>
        <w:rPr>
          <w:rFonts w:ascii="Times New Roman" w:hAnsi="Times New Roman"/>
          <w:b/>
          <w:sz w:val="24"/>
          <w:szCs w:val="24"/>
        </w:rPr>
        <w:t>.................................</w:t>
      </w:r>
    </w:p>
    <w:p w:rsidR="00F93B3F" w:rsidRDefault="00F93B3F" w:rsidP="00F93B3F">
      <w:pPr>
        <w:spacing w:after="0"/>
        <w:jc w:val="center"/>
        <w:rPr>
          <w:rFonts w:ascii="Times New Roman" w:hAnsi="Times New Roman"/>
          <w:sz w:val="24"/>
          <w:szCs w:val="24"/>
        </w:rPr>
      </w:pPr>
      <w:r>
        <w:rPr>
          <w:rFonts w:ascii="Times New Roman" w:hAnsi="Times New Roman"/>
          <w:b/>
          <w:snapToGrid w:val="0"/>
          <w:sz w:val="24"/>
          <w:szCs w:val="24"/>
        </w:rPr>
        <w:t>Miroslav Alman</w:t>
      </w:r>
    </w:p>
    <w:p w:rsidR="00F93B3F" w:rsidRDefault="00F93B3F" w:rsidP="00F93B3F">
      <w:pPr>
        <w:spacing w:after="0"/>
        <w:rPr>
          <w:rFonts w:ascii="Times New Roman" w:hAnsi="Times New Roman"/>
          <w:sz w:val="24"/>
          <w:szCs w:val="24"/>
        </w:rPr>
      </w:pPr>
    </w:p>
    <w:p w:rsidR="00F93B3F" w:rsidRDefault="00F93B3F" w:rsidP="00F93B3F">
      <w:pPr>
        <w:spacing w:after="0"/>
        <w:rPr>
          <w:rFonts w:ascii="Times New Roman" w:hAnsi="Times New Roman"/>
          <w:sz w:val="24"/>
          <w:szCs w:val="24"/>
        </w:rPr>
      </w:pPr>
    </w:p>
    <w:p w:rsidR="00F93B3F" w:rsidRDefault="00F93B3F" w:rsidP="00F93B3F">
      <w:pPr>
        <w:spacing w:after="0"/>
        <w:rPr>
          <w:rFonts w:ascii="Times New Roman" w:hAnsi="Times New Roman"/>
          <w:b/>
          <w:sz w:val="24"/>
          <w:szCs w:val="24"/>
        </w:rPr>
      </w:pPr>
      <w:r>
        <w:rPr>
          <w:rFonts w:ascii="Times New Roman" w:hAnsi="Times New Roman"/>
          <w:b/>
          <w:sz w:val="24"/>
          <w:szCs w:val="24"/>
        </w:rPr>
        <w:t>Dôvodová správa:</w:t>
      </w:r>
    </w:p>
    <w:p w:rsidR="00F93B3F" w:rsidRDefault="00F93B3F" w:rsidP="00F93B3F">
      <w:pPr>
        <w:spacing w:after="0"/>
        <w:rPr>
          <w:rFonts w:ascii="Times New Roman" w:hAnsi="Times New Roman"/>
          <w:sz w:val="24"/>
          <w:szCs w:val="24"/>
        </w:rPr>
      </w:pPr>
      <w:r>
        <w:rPr>
          <w:rFonts w:ascii="Times New Roman" w:hAnsi="Times New Roman"/>
          <w:sz w:val="24"/>
          <w:szCs w:val="24"/>
        </w:rPr>
        <w:t xml:space="preserve">Vzhľadom ku skutočnostiam, ktoré predchádzali tejto ustanovujúcej schôdzi pozemkového spoločenstva, keď doteraz nebolo založené pozemkové spoločenstvo s právnou subjektivitou v zmysle zákona č.97/2013 </w:t>
      </w:r>
      <w:proofErr w:type="spellStart"/>
      <w:r>
        <w:rPr>
          <w:rFonts w:ascii="Times New Roman" w:hAnsi="Times New Roman"/>
          <w:sz w:val="24"/>
          <w:szCs w:val="24"/>
        </w:rPr>
        <w:t>Z.z</w:t>
      </w:r>
      <w:proofErr w:type="spellEnd"/>
      <w:r>
        <w:rPr>
          <w:rFonts w:ascii="Times New Roman" w:hAnsi="Times New Roman"/>
          <w:sz w:val="24"/>
          <w:szCs w:val="24"/>
        </w:rPr>
        <w:t xml:space="preserve">. o pozemkových spoločenstvách , v súlade s novelou podľa </w:t>
      </w:r>
      <w:proofErr w:type="spellStart"/>
      <w:r>
        <w:rPr>
          <w:rFonts w:ascii="Times New Roman" w:hAnsi="Times New Roman"/>
          <w:sz w:val="24"/>
          <w:szCs w:val="24"/>
        </w:rPr>
        <w:t>zák.č</w:t>
      </w:r>
      <w:proofErr w:type="spellEnd"/>
      <w:r>
        <w:rPr>
          <w:rFonts w:ascii="Times New Roman" w:hAnsi="Times New Roman"/>
          <w:sz w:val="24"/>
          <w:szCs w:val="24"/>
        </w:rPr>
        <w:t xml:space="preserve">. 110/2018 </w:t>
      </w:r>
      <w:proofErr w:type="spellStart"/>
      <w:r>
        <w:rPr>
          <w:rFonts w:ascii="Times New Roman" w:hAnsi="Times New Roman"/>
          <w:sz w:val="24"/>
          <w:szCs w:val="24"/>
        </w:rPr>
        <w:t>Z.z</w:t>
      </w:r>
      <w:proofErr w:type="spellEnd"/>
      <w:r>
        <w:rPr>
          <w:rFonts w:ascii="Times New Roman" w:hAnsi="Times New Roman"/>
          <w:sz w:val="24"/>
          <w:szCs w:val="24"/>
        </w:rPr>
        <w:t xml:space="preserve">.                               </w:t>
      </w:r>
    </w:p>
    <w:p w:rsidR="00F93B3F" w:rsidRDefault="00F93B3F" w:rsidP="00F93B3F">
      <w:pPr>
        <w:spacing w:after="0"/>
        <w:jc w:val="center"/>
        <w:rPr>
          <w:rFonts w:ascii="Times New Roman" w:hAnsi="Times New Roman"/>
          <w:b/>
          <w:sz w:val="24"/>
          <w:szCs w:val="24"/>
        </w:rPr>
      </w:pPr>
      <w:r>
        <w:rPr>
          <w:rFonts w:ascii="Times New Roman" w:hAnsi="Times New Roman"/>
          <w:b/>
          <w:sz w:val="24"/>
          <w:szCs w:val="24"/>
        </w:rPr>
        <w:t>my, členovia prípravného výboru pozemkového spoločenstva</w:t>
      </w:r>
      <w:r>
        <w:rPr>
          <w:rFonts w:ascii="Times New Roman" w:hAnsi="Times New Roman"/>
          <w:sz w:val="24"/>
          <w:szCs w:val="24"/>
        </w:rPr>
        <w:t>,</w:t>
      </w:r>
    </w:p>
    <w:p w:rsidR="00F93B3F" w:rsidRDefault="00F93B3F" w:rsidP="00F93B3F">
      <w:pPr>
        <w:spacing w:after="0"/>
        <w:rPr>
          <w:rFonts w:ascii="Times New Roman" w:hAnsi="Times New Roman"/>
          <w:b/>
          <w:sz w:val="24"/>
          <w:szCs w:val="24"/>
        </w:rPr>
      </w:pPr>
      <w:r>
        <w:rPr>
          <w:rFonts w:ascii="Times New Roman" w:hAnsi="Times New Roman"/>
          <w:sz w:val="24"/>
          <w:szCs w:val="24"/>
        </w:rPr>
        <w:t xml:space="preserve">rozhodli sme sa založiť </w:t>
      </w:r>
      <w:r>
        <w:rPr>
          <w:rFonts w:ascii="Times New Roman" w:hAnsi="Times New Roman"/>
          <w:b/>
          <w:sz w:val="24"/>
          <w:szCs w:val="24"/>
        </w:rPr>
        <w:t>pozemkové spoločenstvo</w:t>
      </w:r>
      <w:r>
        <w:rPr>
          <w:rFonts w:ascii="Times New Roman" w:hAnsi="Times New Roman"/>
          <w:sz w:val="24"/>
          <w:szCs w:val="24"/>
        </w:rPr>
        <w:t xml:space="preserve"> s právnou subjektivitou , ktoré Vás – členov a podielnikov pozemkového spoločenstva bude zastupovať, starať sa o spoločný majetok a v súlade so schválenými stanovami a zákonnými ustanoveniami vyvíjať činnosť riadneho pozemkového spoločenstva.  </w:t>
      </w:r>
    </w:p>
    <w:p w:rsidR="00F93B3F" w:rsidRDefault="00F93B3F" w:rsidP="00F93B3F">
      <w:pPr>
        <w:spacing w:after="0"/>
        <w:rPr>
          <w:rFonts w:ascii="Times New Roman" w:hAnsi="Times New Roman"/>
          <w:b/>
          <w:sz w:val="24"/>
          <w:szCs w:val="24"/>
        </w:rPr>
      </w:pPr>
    </w:p>
    <w:p w:rsidR="00F93B3F" w:rsidRDefault="00F93B3F" w:rsidP="00F93B3F">
      <w:pPr>
        <w:spacing w:after="0"/>
        <w:rPr>
          <w:rFonts w:ascii="Times New Roman" w:hAnsi="Times New Roman"/>
          <w:b/>
          <w:sz w:val="24"/>
          <w:szCs w:val="24"/>
        </w:rPr>
      </w:pPr>
      <w:r>
        <w:rPr>
          <w:rFonts w:ascii="Times New Roman" w:hAnsi="Times New Roman"/>
          <w:b/>
          <w:sz w:val="24"/>
          <w:szCs w:val="24"/>
        </w:rPr>
        <w:t>K založeniu pozemkového spoločenstva je potrebné schválenie Zmluvy o pozemkovom spoločenstve,  Stanov pozemkového spoločenstva , ako aj zvolenie členov orgánov pozemkového spoločenstva v zmysle zákona, ktoré je potrebné k registrácii a zápisu pozemkového spoločenstva  do registra pozemkových spoločenstiev.</w:t>
      </w:r>
    </w:p>
    <w:p w:rsidR="00F93B3F" w:rsidRDefault="00F93B3F" w:rsidP="00F93B3F">
      <w:pPr>
        <w:spacing w:after="0"/>
        <w:rPr>
          <w:rFonts w:ascii="Times New Roman" w:hAnsi="Times New Roman"/>
          <w:b/>
          <w:sz w:val="24"/>
          <w:szCs w:val="24"/>
        </w:rPr>
      </w:pPr>
    </w:p>
    <w:p w:rsidR="00F93B3F" w:rsidRDefault="00F93B3F" w:rsidP="00F93B3F">
      <w:pPr>
        <w:spacing w:after="0"/>
        <w:rPr>
          <w:rFonts w:ascii="Times New Roman" w:hAnsi="Times New Roman"/>
          <w:b/>
          <w:sz w:val="24"/>
          <w:szCs w:val="24"/>
        </w:rPr>
      </w:pPr>
      <w:r>
        <w:rPr>
          <w:rFonts w:ascii="Times New Roman" w:hAnsi="Times New Roman"/>
          <w:b/>
          <w:sz w:val="24"/>
          <w:szCs w:val="24"/>
        </w:rPr>
        <w:t>Budeme radi</w:t>
      </w:r>
      <w:r>
        <w:rPr>
          <w:rFonts w:ascii="Times New Roman" w:hAnsi="Times New Roman"/>
          <w:b/>
          <w:snapToGrid w:val="0"/>
          <w:sz w:val="24"/>
          <w:szCs w:val="24"/>
        </w:rPr>
        <w:t xml:space="preserve"> </w:t>
      </w:r>
      <w:r>
        <w:rPr>
          <w:rFonts w:ascii="Times New Roman" w:hAnsi="Times New Roman"/>
          <w:b/>
          <w:sz w:val="24"/>
          <w:szCs w:val="24"/>
        </w:rPr>
        <w:t>Vašou účasťou.</w:t>
      </w:r>
    </w:p>
    <w:p w:rsidR="00F93B3F" w:rsidRDefault="00F93B3F" w:rsidP="00F93B3F">
      <w:pPr>
        <w:spacing w:after="0"/>
        <w:jc w:val="center"/>
        <w:rPr>
          <w:rFonts w:ascii="Times New Roman" w:hAnsi="Times New Roman"/>
          <w:sz w:val="24"/>
          <w:szCs w:val="24"/>
        </w:rPr>
      </w:pPr>
    </w:p>
    <w:p w:rsidR="00F93B3F" w:rsidRDefault="00F93B3F" w:rsidP="00F93B3F">
      <w:pPr>
        <w:spacing w:after="0"/>
        <w:jc w:val="center"/>
        <w:rPr>
          <w:rFonts w:ascii="Times New Roman" w:hAnsi="Times New Roman"/>
          <w:sz w:val="24"/>
          <w:szCs w:val="24"/>
        </w:rPr>
      </w:pPr>
      <w:r>
        <w:rPr>
          <w:rFonts w:ascii="Times New Roman" w:hAnsi="Times New Roman"/>
          <w:sz w:val="24"/>
          <w:szCs w:val="24"/>
        </w:rPr>
        <w:lastRenderedPageBreak/>
        <w:t>-3-</w:t>
      </w:r>
    </w:p>
    <w:p w:rsidR="00F93B3F" w:rsidRDefault="00F93B3F" w:rsidP="00F93B3F">
      <w:pPr>
        <w:spacing w:after="0"/>
        <w:rPr>
          <w:rFonts w:ascii="Times New Roman" w:hAnsi="Times New Roman"/>
          <w:sz w:val="24"/>
          <w:szCs w:val="24"/>
        </w:rPr>
      </w:pPr>
    </w:p>
    <w:p w:rsidR="00F93B3F" w:rsidRDefault="00F93B3F" w:rsidP="00F93B3F">
      <w:pPr>
        <w:spacing w:after="0"/>
        <w:rPr>
          <w:rFonts w:ascii="Times New Roman" w:hAnsi="Times New Roman"/>
          <w:sz w:val="24"/>
          <w:szCs w:val="24"/>
        </w:rPr>
      </w:pPr>
      <w:r>
        <w:rPr>
          <w:rFonts w:ascii="Times New Roman" w:hAnsi="Times New Roman"/>
          <w:sz w:val="24"/>
          <w:szCs w:val="24"/>
        </w:rPr>
        <w:t xml:space="preserve">Prípravný výbor pozemkového spoločenstva, žiada podielnikov a budúcich členov, ktorí sa čiastkovej schôdze nezúčastnia, aby využili možnosť splnomocniť iného podielnika - člena pozemkového spoločenstva , alebo inú osobu na zastupovanie na schôdzi /aj čiastkovej/ </w:t>
      </w:r>
    </w:p>
    <w:p w:rsidR="00F93B3F" w:rsidRDefault="00F93B3F" w:rsidP="00F93B3F">
      <w:pPr>
        <w:spacing w:after="0"/>
        <w:rPr>
          <w:rFonts w:ascii="Times New Roman" w:hAnsi="Times New Roman"/>
          <w:b/>
          <w:sz w:val="24"/>
          <w:szCs w:val="24"/>
        </w:rPr>
      </w:pPr>
      <w:r>
        <w:rPr>
          <w:rFonts w:ascii="Times New Roman" w:hAnsi="Times New Roman"/>
          <w:sz w:val="24"/>
          <w:szCs w:val="24"/>
        </w:rPr>
        <w:t>v plnom rozsahu jeho programu. Splnomocnenie zašlite poštou na adresu jedného z podpísaných členov prípravného výboru  , prípadne ju Váš splnomocnený zástupca predloží pri prezentácii.</w:t>
      </w: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b/>
          <w:sz w:val="24"/>
          <w:szCs w:val="24"/>
          <w:u w:val="single"/>
        </w:rPr>
      </w:pPr>
      <w:r>
        <w:rPr>
          <w:rFonts w:ascii="Times New Roman" w:hAnsi="Times New Roman"/>
          <w:sz w:val="24"/>
          <w:szCs w:val="24"/>
        </w:rPr>
        <w:t>Vzor :</w:t>
      </w:r>
    </w:p>
    <w:p w:rsidR="00F93B3F" w:rsidRDefault="00F93B3F" w:rsidP="00F93B3F">
      <w:pPr>
        <w:jc w:val="both"/>
        <w:rPr>
          <w:rFonts w:ascii="Times New Roman" w:hAnsi="Times New Roman"/>
          <w:b/>
          <w:sz w:val="24"/>
          <w:szCs w:val="24"/>
          <w:u w:val="single"/>
        </w:rPr>
      </w:pPr>
    </w:p>
    <w:p w:rsidR="00F93B3F" w:rsidRDefault="00F93B3F" w:rsidP="00F93B3F">
      <w:pPr>
        <w:jc w:val="both"/>
        <w:rPr>
          <w:rFonts w:ascii="Times New Roman" w:hAnsi="Times New Roman"/>
          <w:b/>
          <w:sz w:val="24"/>
          <w:szCs w:val="24"/>
          <w:u w:val="single"/>
        </w:rPr>
      </w:pPr>
    </w:p>
    <w:p w:rsidR="00F93B3F" w:rsidRDefault="00F93B3F" w:rsidP="00F93B3F">
      <w:pPr>
        <w:jc w:val="center"/>
        <w:rPr>
          <w:rFonts w:ascii="Times New Roman" w:hAnsi="Times New Roman"/>
          <w:b/>
          <w:sz w:val="24"/>
          <w:szCs w:val="24"/>
          <w:u w:val="single"/>
        </w:rPr>
      </w:pPr>
      <w:r>
        <w:rPr>
          <w:rFonts w:ascii="Times New Roman" w:hAnsi="Times New Roman"/>
          <w:b/>
          <w:sz w:val="24"/>
          <w:szCs w:val="24"/>
          <w:u w:val="single"/>
        </w:rPr>
        <w:t>Splnomocnenie</w:t>
      </w:r>
    </w:p>
    <w:p w:rsidR="00F93B3F" w:rsidRDefault="00F93B3F" w:rsidP="00F93B3F">
      <w:pPr>
        <w:jc w:val="both"/>
        <w:rPr>
          <w:rFonts w:ascii="Times New Roman" w:hAnsi="Times New Roman"/>
          <w:sz w:val="24"/>
          <w:szCs w:val="24"/>
        </w:rPr>
      </w:pPr>
      <w:r>
        <w:rPr>
          <w:rFonts w:ascii="Times New Roman" w:hAnsi="Times New Roman"/>
          <w:sz w:val="24"/>
          <w:szCs w:val="24"/>
        </w:rPr>
        <w:t xml:space="preserve"> </w:t>
      </w: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sz w:val="24"/>
          <w:szCs w:val="24"/>
        </w:rPr>
      </w:pPr>
      <w:r>
        <w:rPr>
          <w:rFonts w:ascii="Times New Roman" w:hAnsi="Times New Roman"/>
          <w:sz w:val="24"/>
          <w:szCs w:val="24"/>
        </w:rPr>
        <w:t>Podpísaný (á) .............................................,......... bytom ..........................................................</w:t>
      </w: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sz w:val="24"/>
          <w:szCs w:val="24"/>
        </w:rPr>
      </w:pPr>
      <w:r>
        <w:rPr>
          <w:rFonts w:ascii="Times New Roman" w:hAnsi="Times New Roman"/>
          <w:sz w:val="24"/>
          <w:szCs w:val="24"/>
        </w:rPr>
        <w:t>splnomocňujem týmto    p ........................................................................,</w:t>
      </w:r>
    </w:p>
    <w:p w:rsidR="00F93B3F" w:rsidRDefault="00F93B3F" w:rsidP="00F93B3F">
      <w:pPr>
        <w:spacing w:after="0"/>
        <w:rPr>
          <w:rFonts w:ascii="Times New Roman" w:hAnsi="Times New Roman"/>
          <w:sz w:val="24"/>
          <w:szCs w:val="24"/>
        </w:rPr>
      </w:pPr>
    </w:p>
    <w:p w:rsidR="00F93B3F" w:rsidRDefault="00F93B3F" w:rsidP="00F93B3F">
      <w:pPr>
        <w:spacing w:after="0"/>
        <w:rPr>
          <w:rFonts w:ascii="Times New Roman" w:hAnsi="Times New Roman"/>
          <w:sz w:val="24"/>
          <w:szCs w:val="24"/>
        </w:rPr>
      </w:pPr>
      <w:r>
        <w:rPr>
          <w:rFonts w:ascii="Times New Roman" w:hAnsi="Times New Roman"/>
          <w:sz w:val="24"/>
          <w:szCs w:val="24"/>
        </w:rPr>
        <w:t xml:space="preserve"> aby ma zastupoval na  schôdzi o založení  pozemkového spoločenstva – </w:t>
      </w:r>
    </w:p>
    <w:p w:rsidR="00F93B3F" w:rsidRDefault="00F93B3F" w:rsidP="00F93B3F">
      <w:pPr>
        <w:jc w:val="center"/>
        <w:rPr>
          <w:rFonts w:ascii="Times New Roman" w:hAnsi="Times New Roman"/>
          <w:b/>
          <w:snapToGrid w:val="0"/>
          <w:sz w:val="24"/>
          <w:szCs w:val="24"/>
        </w:rPr>
      </w:pPr>
    </w:p>
    <w:p w:rsidR="00F93B3F" w:rsidRDefault="00F93B3F" w:rsidP="00F93B3F">
      <w:pPr>
        <w:jc w:val="center"/>
        <w:rPr>
          <w:rFonts w:ascii="Times New Roman" w:hAnsi="Times New Roman"/>
          <w:b/>
          <w:snapToGrid w:val="0"/>
          <w:sz w:val="24"/>
          <w:szCs w:val="24"/>
        </w:rPr>
      </w:pP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ZDRUŽENIE URBÁRNIKOV A KOMPOSESORÁTNIKOV GALOVANY POZEMKOVÉ SPOLOČENSTVO ,</w:t>
      </w:r>
    </w:p>
    <w:p w:rsidR="00F93B3F" w:rsidRDefault="00F93B3F" w:rsidP="00F93B3F">
      <w:pPr>
        <w:rPr>
          <w:rFonts w:ascii="Times New Roman" w:hAnsi="Times New Roman"/>
          <w:b/>
          <w:sz w:val="24"/>
          <w:szCs w:val="24"/>
        </w:rPr>
      </w:pPr>
      <w:r>
        <w:rPr>
          <w:rFonts w:ascii="Times New Roman" w:hAnsi="Times New Roman"/>
          <w:b/>
          <w:sz w:val="24"/>
          <w:szCs w:val="24"/>
        </w:rPr>
        <w:t>ktorá sa bude konať</w:t>
      </w:r>
      <w:r>
        <w:rPr>
          <w:rFonts w:ascii="Times New Roman" w:hAnsi="Times New Roman"/>
          <w:sz w:val="24"/>
          <w:szCs w:val="24"/>
        </w:rPr>
        <w:t xml:space="preserve"> </w:t>
      </w:r>
      <w:r>
        <w:rPr>
          <w:rFonts w:ascii="Times New Roman" w:hAnsi="Times New Roman"/>
          <w:b/>
          <w:sz w:val="24"/>
          <w:szCs w:val="24"/>
        </w:rPr>
        <w:t xml:space="preserve">dňa 27. apríla 2019 ( sobota ) o 15,00 hod. v kultúrnom dome  v Obci Galovany.   </w:t>
      </w:r>
    </w:p>
    <w:p w:rsidR="00F93B3F" w:rsidRDefault="00F93B3F" w:rsidP="00F93B3F">
      <w:pPr>
        <w:jc w:val="center"/>
        <w:rPr>
          <w:rFonts w:ascii="Times New Roman" w:hAnsi="Times New Roman"/>
          <w:b/>
          <w:snapToGrid w:val="0"/>
          <w:sz w:val="24"/>
          <w:szCs w:val="24"/>
        </w:rPr>
      </w:pP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sz w:val="24"/>
          <w:szCs w:val="24"/>
        </w:rPr>
      </w:pPr>
      <w:r>
        <w:rPr>
          <w:rFonts w:ascii="Times New Roman" w:hAnsi="Times New Roman"/>
          <w:sz w:val="24"/>
          <w:szCs w:val="24"/>
        </w:rPr>
        <w:t>dňa .............................</w:t>
      </w: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sz w:val="24"/>
          <w:szCs w:val="24"/>
        </w:rPr>
      </w:pPr>
      <w:r>
        <w:rPr>
          <w:rFonts w:ascii="Times New Roman" w:hAnsi="Times New Roman"/>
          <w:sz w:val="24"/>
          <w:szCs w:val="24"/>
        </w:rPr>
        <w:t xml:space="preserve">     </w:t>
      </w:r>
    </w:p>
    <w:p w:rsidR="00F93B3F" w:rsidRDefault="00F93B3F" w:rsidP="00F93B3F">
      <w:pPr>
        <w:jc w:val="both"/>
        <w:rPr>
          <w:rFonts w:ascii="Times New Roman" w:hAnsi="Times New Roman"/>
          <w:sz w:val="24"/>
          <w:szCs w:val="24"/>
        </w:rPr>
      </w:pPr>
      <w:r>
        <w:rPr>
          <w:rFonts w:ascii="Times New Roman" w:hAnsi="Times New Roman"/>
          <w:sz w:val="24"/>
          <w:szCs w:val="24"/>
        </w:rPr>
        <w:t xml:space="preserve">                                                                       Podpis :   ......................................</w:t>
      </w:r>
    </w:p>
    <w:p w:rsidR="00F93B3F" w:rsidRDefault="00F93B3F" w:rsidP="00F93B3F">
      <w:pPr>
        <w:spacing w:after="0"/>
        <w:rPr>
          <w:rFonts w:ascii="Times New Roman" w:hAnsi="Times New Roman"/>
          <w:b/>
          <w:snapToGrid w:val="0"/>
          <w:sz w:val="24"/>
          <w:szCs w:val="24"/>
        </w:rPr>
      </w:pPr>
    </w:p>
    <w:p w:rsidR="00F93B3F" w:rsidRDefault="00F93B3F" w:rsidP="00F93B3F">
      <w:pPr>
        <w:spacing w:after="0"/>
        <w:rPr>
          <w:rFonts w:ascii="Times New Roman" w:hAnsi="Times New Roman"/>
          <w:b/>
          <w:snapToGrid w:val="0"/>
          <w:sz w:val="24"/>
          <w:szCs w:val="24"/>
        </w:rPr>
      </w:pPr>
    </w:p>
    <w:p w:rsidR="00F93B3F" w:rsidRDefault="00F93B3F" w:rsidP="00F93B3F">
      <w:pPr>
        <w:spacing w:after="0"/>
        <w:rPr>
          <w:rFonts w:ascii="Times New Roman" w:hAnsi="Times New Roman"/>
          <w:b/>
          <w:snapToGrid w:val="0"/>
          <w:sz w:val="24"/>
          <w:szCs w:val="24"/>
        </w:rPr>
      </w:pPr>
    </w:p>
    <w:p w:rsidR="00F93B3F" w:rsidRDefault="00F93B3F" w:rsidP="00F93B3F">
      <w:pPr>
        <w:spacing w:after="0"/>
        <w:rPr>
          <w:rFonts w:ascii="Times New Roman" w:hAnsi="Times New Roman"/>
          <w:b/>
          <w:snapToGrid w:val="0"/>
          <w:sz w:val="24"/>
          <w:szCs w:val="24"/>
        </w:rPr>
      </w:pPr>
    </w:p>
    <w:p w:rsidR="00F93B3F" w:rsidRDefault="00F93B3F" w:rsidP="00F93B3F">
      <w:pPr>
        <w:spacing w:after="0"/>
        <w:rPr>
          <w:rFonts w:ascii="Times New Roman" w:hAnsi="Times New Roman"/>
          <w:snapToGrid w:val="0"/>
          <w:sz w:val="24"/>
          <w:szCs w:val="24"/>
        </w:rPr>
      </w:pPr>
      <w:r w:rsidRPr="00641DC4">
        <w:rPr>
          <w:rFonts w:ascii="Times New Roman" w:hAnsi="Times New Roman"/>
          <w:b/>
          <w:snapToGrid w:val="0"/>
          <w:sz w:val="24"/>
          <w:szCs w:val="24"/>
        </w:rPr>
        <w:lastRenderedPageBreak/>
        <w:t xml:space="preserve">Peter </w:t>
      </w:r>
      <w:proofErr w:type="spellStart"/>
      <w:r w:rsidRPr="00641DC4">
        <w:rPr>
          <w:rFonts w:ascii="Times New Roman" w:hAnsi="Times New Roman"/>
          <w:b/>
          <w:snapToGrid w:val="0"/>
          <w:sz w:val="24"/>
          <w:szCs w:val="24"/>
        </w:rPr>
        <w:t>Devečka</w:t>
      </w:r>
      <w:proofErr w:type="spellEnd"/>
      <w:r>
        <w:rPr>
          <w:rFonts w:ascii="Times New Roman" w:hAnsi="Times New Roman"/>
          <w:snapToGrid w:val="0"/>
          <w:sz w:val="24"/>
          <w:szCs w:val="24"/>
        </w:rPr>
        <w:t>, trvale bytom</w:t>
      </w:r>
      <w:r w:rsidR="00641DC4">
        <w:rPr>
          <w:rFonts w:ascii="Times New Roman" w:hAnsi="Times New Roman"/>
          <w:snapToGrid w:val="0"/>
          <w:sz w:val="24"/>
          <w:szCs w:val="24"/>
        </w:rPr>
        <w:t xml:space="preserve">  032 11  Galovany 102, </w:t>
      </w:r>
      <w:r>
        <w:rPr>
          <w:rFonts w:ascii="Times New Roman" w:hAnsi="Times New Roman"/>
          <w:snapToGrid w:val="0"/>
          <w:sz w:val="24"/>
          <w:szCs w:val="24"/>
        </w:rPr>
        <w:t xml:space="preserve"> </w:t>
      </w:r>
      <w:r w:rsidRPr="00641DC4">
        <w:rPr>
          <w:rFonts w:ascii="Times New Roman" w:hAnsi="Times New Roman"/>
          <w:b/>
          <w:snapToGrid w:val="0"/>
          <w:sz w:val="24"/>
          <w:szCs w:val="24"/>
        </w:rPr>
        <w:t>Miroslav Kubáň</w:t>
      </w:r>
      <w:r>
        <w:rPr>
          <w:rFonts w:ascii="Times New Roman" w:hAnsi="Times New Roman"/>
          <w:snapToGrid w:val="0"/>
          <w:sz w:val="24"/>
          <w:szCs w:val="24"/>
        </w:rPr>
        <w:t>, trvale bytom</w:t>
      </w:r>
      <w:r w:rsidR="00641DC4">
        <w:rPr>
          <w:rFonts w:ascii="Times New Roman" w:hAnsi="Times New Roman"/>
          <w:snapToGrid w:val="0"/>
          <w:sz w:val="24"/>
          <w:szCs w:val="24"/>
        </w:rPr>
        <w:t xml:space="preserve"> 032 11</w:t>
      </w:r>
      <w:r>
        <w:rPr>
          <w:rFonts w:ascii="Times New Roman" w:hAnsi="Times New Roman"/>
          <w:snapToGrid w:val="0"/>
          <w:sz w:val="24"/>
          <w:szCs w:val="24"/>
        </w:rPr>
        <w:t xml:space="preserve"> Galovany 105 </w:t>
      </w:r>
      <w:r w:rsidR="00431C2D">
        <w:rPr>
          <w:rFonts w:ascii="Times New Roman" w:hAnsi="Times New Roman"/>
          <w:snapToGrid w:val="0"/>
          <w:sz w:val="24"/>
          <w:szCs w:val="24"/>
        </w:rPr>
        <w:t xml:space="preserve">   a </w:t>
      </w:r>
      <w:r>
        <w:rPr>
          <w:rFonts w:ascii="Times New Roman" w:hAnsi="Times New Roman"/>
          <w:snapToGrid w:val="0"/>
          <w:sz w:val="24"/>
          <w:szCs w:val="24"/>
        </w:rPr>
        <w:t xml:space="preserve"> </w:t>
      </w:r>
      <w:r w:rsidRPr="00641DC4">
        <w:rPr>
          <w:rFonts w:ascii="Times New Roman" w:hAnsi="Times New Roman"/>
          <w:b/>
          <w:snapToGrid w:val="0"/>
          <w:sz w:val="24"/>
          <w:szCs w:val="24"/>
        </w:rPr>
        <w:t>Miroslav Alman</w:t>
      </w:r>
      <w:r>
        <w:rPr>
          <w:rFonts w:ascii="Times New Roman" w:hAnsi="Times New Roman"/>
          <w:snapToGrid w:val="0"/>
          <w:sz w:val="24"/>
          <w:szCs w:val="24"/>
        </w:rPr>
        <w:t>, trvale bytom</w:t>
      </w:r>
      <w:r w:rsidR="00641DC4">
        <w:rPr>
          <w:rFonts w:ascii="Times New Roman" w:hAnsi="Times New Roman"/>
          <w:snapToGrid w:val="0"/>
          <w:sz w:val="24"/>
          <w:szCs w:val="24"/>
        </w:rPr>
        <w:t xml:space="preserve"> 032 11</w:t>
      </w:r>
      <w:r>
        <w:rPr>
          <w:rFonts w:ascii="Times New Roman" w:hAnsi="Times New Roman"/>
          <w:snapToGrid w:val="0"/>
          <w:sz w:val="24"/>
          <w:szCs w:val="24"/>
        </w:rPr>
        <w:t xml:space="preserve"> Galovany 27</w:t>
      </w:r>
    </w:p>
    <w:p w:rsidR="00F93B3F" w:rsidRDefault="00F93B3F" w:rsidP="00431C2D">
      <w:pPr>
        <w:jc w:val="center"/>
        <w:rPr>
          <w:rFonts w:ascii="Times New Roman" w:hAnsi="Times New Roman"/>
          <w:b/>
          <w:snapToGrid w:val="0"/>
          <w:sz w:val="24"/>
          <w:szCs w:val="24"/>
        </w:rPr>
      </w:pPr>
      <w:r>
        <w:rPr>
          <w:rFonts w:ascii="Times New Roman" w:hAnsi="Times New Roman"/>
          <w:b/>
          <w:snapToGrid w:val="0"/>
          <w:sz w:val="24"/>
          <w:szCs w:val="24"/>
        </w:rPr>
        <w:t>členovia prípravného výboru budúceho pozemkového spoločenstva :</w:t>
      </w:r>
    </w:p>
    <w:p w:rsidR="00F93B3F" w:rsidRDefault="00F93B3F" w:rsidP="00F93B3F">
      <w:pPr>
        <w:spacing w:after="0"/>
        <w:jc w:val="center"/>
        <w:rPr>
          <w:rFonts w:ascii="Times New Roman" w:hAnsi="Times New Roman"/>
          <w:b/>
          <w:snapToGrid w:val="0"/>
          <w:sz w:val="24"/>
          <w:szCs w:val="24"/>
        </w:rPr>
      </w:pPr>
    </w:p>
    <w:p w:rsidR="00F93B3F" w:rsidRDefault="00F93B3F" w:rsidP="00F93B3F">
      <w:pPr>
        <w:spacing w:after="0"/>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jc w:val="center"/>
        <w:rPr>
          <w:rFonts w:ascii="Times New Roman" w:hAnsi="Times New Roman"/>
          <w:b/>
          <w:i/>
          <w:snapToGrid w:val="0"/>
          <w:sz w:val="24"/>
          <w:szCs w:val="24"/>
        </w:rPr>
      </w:pPr>
      <w:r>
        <w:rPr>
          <w:rFonts w:ascii="Times New Roman" w:hAnsi="Times New Roman"/>
          <w:b/>
          <w:i/>
          <w:snapToGrid w:val="0"/>
          <w:sz w:val="24"/>
          <w:szCs w:val="24"/>
        </w:rPr>
        <w:t>/ďalej aj len pozemkové spoločenstvo/</w:t>
      </w:r>
    </w:p>
    <w:p w:rsidR="00F93B3F" w:rsidRDefault="00F93B3F" w:rsidP="00F93B3F">
      <w:pPr>
        <w:jc w:val="center"/>
        <w:rPr>
          <w:rFonts w:ascii="Times New Roman" w:hAnsi="Times New Roman"/>
          <w:b/>
          <w:sz w:val="36"/>
          <w:szCs w:val="36"/>
        </w:rPr>
      </w:pPr>
      <w:r>
        <w:rPr>
          <w:rFonts w:ascii="Times New Roman" w:hAnsi="Times New Roman"/>
          <w:b/>
          <w:sz w:val="36"/>
          <w:szCs w:val="36"/>
        </w:rPr>
        <w:t>P   o   z   v   á   n   k  a</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V zmysle ustanovení </w:t>
      </w:r>
      <w:r>
        <w:rPr>
          <w:rFonts w:ascii="Times New Roman" w:hAnsi="Times New Roman"/>
          <w:sz w:val="24"/>
          <w:szCs w:val="24"/>
          <w:u w:val="single"/>
        </w:rPr>
        <w:t xml:space="preserve">§ </w:t>
      </w:r>
      <w:r w:rsidR="00431C2D">
        <w:rPr>
          <w:rFonts w:ascii="Times New Roman" w:hAnsi="Times New Roman"/>
          <w:sz w:val="24"/>
          <w:szCs w:val="24"/>
          <w:u w:val="single"/>
        </w:rPr>
        <w:t>3 a </w:t>
      </w:r>
      <w:proofErr w:type="spellStart"/>
      <w:r w:rsidR="00431C2D">
        <w:rPr>
          <w:rFonts w:ascii="Times New Roman" w:hAnsi="Times New Roman"/>
          <w:sz w:val="24"/>
          <w:szCs w:val="24"/>
          <w:u w:val="single"/>
        </w:rPr>
        <w:t>nasl</w:t>
      </w:r>
      <w:proofErr w:type="spellEnd"/>
      <w:r w:rsidR="00431C2D">
        <w:rPr>
          <w:rFonts w:ascii="Times New Roman" w:hAnsi="Times New Roman"/>
          <w:sz w:val="24"/>
          <w:szCs w:val="24"/>
          <w:u w:val="single"/>
        </w:rPr>
        <w:t>.</w:t>
      </w:r>
      <w:r>
        <w:rPr>
          <w:rFonts w:ascii="Times New Roman" w:hAnsi="Times New Roman"/>
          <w:sz w:val="24"/>
          <w:szCs w:val="24"/>
        </w:rPr>
        <w:t xml:space="preserve">, zákona č.97/2013 </w:t>
      </w:r>
      <w:proofErr w:type="spellStart"/>
      <w:r>
        <w:rPr>
          <w:rFonts w:ascii="Times New Roman" w:hAnsi="Times New Roman"/>
          <w:sz w:val="24"/>
          <w:szCs w:val="24"/>
        </w:rPr>
        <w:t>Z.z</w:t>
      </w:r>
      <w:proofErr w:type="spellEnd"/>
      <w:r>
        <w:rPr>
          <w:rFonts w:ascii="Times New Roman" w:hAnsi="Times New Roman"/>
          <w:sz w:val="24"/>
          <w:szCs w:val="24"/>
        </w:rPr>
        <w:t>. o pozemkových spoločenstvách</w:t>
      </w:r>
      <w:r>
        <w:rPr>
          <w:rFonts w:ascii="Times New Roman" w:hAnsi="Times New Roman"/>
          <w:b/>
          <w:sz w:val="24"/>
          <w:szCs w:val="24"/>
        </w:rPr>
        <w:t xml:space="preserve"> v súlade s novelizáciou, </w:t>
      </w:r>
      <w:r w:rsidR="00431C2D">
        <w:rPr>
          <w:rFonts w:ascii="Times New Roman" w:hAnsi="Times New Roman"/>
          <w:b/>
          <w:sz w:val="24"/>
          <w:szCs w:val="24"/>
        </w:rPr>
        <w:t>s účinnosťou od 1.10.2018</w:t>
      </w:r>
    </w:p>
    <w:p w:rsidR="00F93B3F" w:rsidRDefault="00F93B3F" w:rsidP="00F93B3F">
      <w:pPr>
        <w:spacing w:after="0"/>
        <w:rPr>
          <w:rFonts w:ascii="Times New Roman" w:hAnsi="Times New Roman"/>
          <w:snapToGrid w:val="0"/>
          <w:sz w:val="24"/>
          <w:szCs w:val="24"/>
        </w:rPr>
      </w:pPr>
      <w:r>
        <w:rPr>
          <w:rFonts w:ascii="Times New Roman" w:hAnsi="Times New Roman"/>
          <w:b/>
          <w:sz w:val="24"/>
          <w:szCs w:val="24"/>
        </w:rPr>
        <w:t xml:space="preserve">pozývame  Vás na schôdzu </w:t>
      </w:r>
      <w:r>
        <w:rPr>
          <w:rFonts w:ascii="Times New Roman" w:hAnsi="Times New Roman"/>
          <w:b/>
          <w:snapToGrid w:val="0"/>
          <w:sz w:val="24"/>
          <w:szCs w:val="24"/>
        </w:rPr>
        <w:t>o založení</w:t>
      </w:r>
      <w:r>
        <w:rPr>
          <w:rFonts w:ascii="Times New Roman" w:hAnsi="Times New Roman"/>
          <w:snapToGrid w:val="0"/>
          <w:sz w:val="24"/>
          <w:szCs w:val="24"/>
        </w:rPr>
        <w:t xml:space="preserve"> </w:t>
      </w:r>
      <w:r>
        <w:rPr>
          <w:rFonts w:ascii="Times New Roman" w:hAnsi="Times New Roman"/>
          <w:b/>
          <w:sz w:val="24"/>
          <w:szCs w:val="24"/>
        </w:rPr>
        <w:t xml:space="preserve">pozemkového spoločenstva : </w:t>
      </w:r>
    </w:p>
    <w:p w:rsidR="00F93B3F" w:rsidRDefault="00F93B3F" w:rsidP="00F93B3F">
      <w:pPr>
        <w:spacing w:after="0"/>
        <w:jc w:val="center"/>
        <w:rPr>
          <w:rFonts w:ascii="Times New Roman" w:hAnsi="Times New Roman"/>
          <w:b/>
          <w:snapToGrid w:val="0"/>
          <w:sz w:val="24"/>
          <w:szCs w:val="24"/>
        </w:rPr>
      </w:pPr>
    </w:p>
    <w:p w:rsidR="00F93B3F" w:rsidRDefault="00F93B3F" w:rsidP="00F93B3F">
      <w:pPr>
        <w:spacing w:after="0"/>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rPr>
          <w:rFonts w:ascii="Times New Roman" w:hAnsi="Times New Roman"/>
          <w:b/>
          <w:sz w:val="24"/>
          <w:szCs w:val="24"/>
        </w:rPr>
      </w:pPr>
      <w:r>
        <w:rPr>
          <w:rFonts w:ascii="Times New Roman" w:hAnsi="Times New Roman"/>
          <w:b/>
          <w:sz w:val="24"/>
          <w:szCs w:val="24"/>
        </w:rPr>
        <w:t>ktorá sa bude konať</w:t>
      </w:r>
      <w:r>
        <w:rPr>
          <w:rFonts w:ascii="Times New Roman" w:hAnsi="Times New Roman"/>
          <w:sz w:val="24"/>
          <w:szCs w:val="24"/>
        </w:rPr>
        <w:t xml:space="preserve"> </w:t>
      </w:r>
      <w:r>
        <w:rPr>
          <w:rFonts w:ascii="Times New Roman" w:hAnsi="Times New Roman"/>
          <w:b/>
          <w:sz w:val="24"/>
          <w:szCs w:val="24"/>
        </w:rPr>
        <w:t xml:space="preserve">dňa 27. apríla 2019 ( sobota ) o 15,00 hod. v kultúrnom dome  v Obci Galovany.   </w:t>
      </w:r>
    </w:p>
    <w:p w:rsidR="00F93B3F" w:rsidRDefault="00F93B3F" w:rsidP="00F93B3F">
      <w:pPr>
        <w:rPr>
          <w:rFonts w:ascii="Times New Roman" w:hAnsi="Times New Roman"/>
          <w:sz w:val="24"/>
          <w:szCs w:val="24"/>
        </w:rPr>
      </w:pPr>
      <w:r>
        <w:rPr>
          <w:rFonts w:ascii="Times New Roman" w:hAnsi="Times New Roman"/>
          <w:b/>
          <w:sz w:val="24"/>
          <w:szCs w:val="24"/>
        </w:rPr>
        <w:t>Prezencia vlastníkov sa uskutoční v mieste konania schôdze v Galovanoch,  v čase od 14,00 hod do 14,55 hod</w:t>
      </w:r>
      <w:r>
        <w:rPr>
          <w:rFonts w:ascii="Times New Roman" w:hAnsi="Times New Roman"/>
          <w:sz w:val="24"/>
          <w:szCs w:val="24"/>
        </w:rPr>
        <w:t>.</w:t>
      </w:r>
    </w:p>
    <w:p w:rsidR="00F93B3F" w:rsidRDefault="00F93B3F" w:rsidP="00F93B3F">
      <w:pPr>
        <w:jc w:val="both"/>
        <w:rPr>
          <w:rFonts w:ascii="Times New Roman" w:hAnsi="Times New Roman"/>
          <w:b/>
          <w:sz w:val="24"/>
          <w:szCs w:val="24"/>
        </w:rPr>
      </w:pPr>
      <w:r>
        <w:rPr>
          <w:rFonts w:ascii="Times New Roman" w:hAnsi="Times New Roman"/>
          <w:b/>
          <w:sz w:val="24"/>
          <w:szCs w:val="24"/>
        </w:rPr>
        <w:t xml:space="preserve">V prípade, ak na schôdzi nebude dostatočná účasť na to aby sa prijali rozhodnutia, považuje sa táto schôdza za prvú čiastkovú schôdzu. </w:t>
      </w:r>
    </w:p>
    <w:p w:rsidR="00F93B3F" w:rsidRDefault="00F93B3F" w:rsidP="00F93B3F">
      <w:pPr>
        <w:jc w:val="both"/>
        <w:rPr>
          <w:rFonts w:ascii="Times New Roman" w:hAnsi="Times New Roman"/>
          <w:i/>
          <w:snapToGrid w:val="0"/>
          <w:sz w:val="24"/>
          <w:szCs w:val="24"/>
        </w:rPr>
      </w:pPr>
      <w:r>
        <w:rPr>
          <w:rFonts w:ascii="Times New Roman" w:hAnsi="Times New Roman"/>
          <w:i/>
          <w:sz w:val="24"/>
          <w:szCs w:val="24"/>
        </w:rPr>
        <w:t xml:space="preserve">Druhá čiastková schôdza  sa bude, v prípade potreby, konať dňa </w:t>
      </w:r>
      <w:r>
        <w:rPr>
          <w:rFonts w:ascii="Times New Roman" w:hAnsi="Times New Roman"/>
          <w:b/>
          <w:i/>
          <w:sz w:val="24"/>
          <w:szCs w:val="24"/>
        </w:rPr>
        <w:t>30. apríla 2019</w:t>
      </w:r>
      <w:r>
        <w:rPr>
          <w:rFonts w:ascii="Times New Roman" w:hAnsi="Times New Roman"/>
          <w:i/>
          <w:sz w:val="24"/>
          <w:szCs w:val="24"/>
        </w:rPr>
        <w:t xml:space="preserve"> ( utorok) </w:t>
      </w:r>
      <w:r>
        <w:rPr>
          <w:rFonts w:ascii="Times New Roman" w:hAnsi="Times New Roman"/>
          <w:b/>
          <w:i/>
          <w:sz w:val="24"/>
          <w:szCs w:val="24"/>
        </w:rPr>
        <w:t>o 18,00 hod. v kultúrnom dome v Obci Galovany</w:t>
      </w:r>
      <w:r>
        <w:rPr>
          <w:rFonts w:ascii="Times New Roman" w:hAnsi="Times New Roman"/>
          <w:i/>
          <w:sz w:val="24"/>
          <w:szCs w:val="24"/>
        </w:rPr>
        <w:t>. Prezencia vlastníkov sa uskutoční v mieste konania schôdze v Galovanoch,  v čase od 17,00 hod do 17,55 hod.</w:t>
      </w:r>
    </w:p>
    <w:p w:rsidR="00F93B3F" w:rsidRDefault="00F93B3F" w:rsidP="00F93B3F">
      <w:pPr>
        <w:spacing w:after="0"/>
        <w:jc w:val="center"/>
        <w:rPr>
          <w:rFonts w:ascii="Times New Roman" w:hAnsi="Times New Roman"/>
          <w:b/>
          <w:sz w:val="24"/>
          <w:szCs w:val="24"/>
        </w:rPr>
      </w:pPr>
      <w:r>
        <w:rPr>
          <w:rFonts w:ascii="Times New Roman" w:hAnsi="Times New Roman"/>
          <w:b/>
          <w:sz w:val="24"/>
          <w:szCs w:val="24"/>
        </w:rPr>
        <w:t>Program schôdze pozemkového spoločenstva zo dňa 27.04.2019</w:t>
      </w:r>
    </w:p>
    <w:p w:rsidR="00F93B3F" w:rsidRDefault="00F93B3F" w:rsidP="00F93B3F">
      <w:pPr>
        <w:jc w:val="center"/>
        <w:rPr>
          <w:rFonts w:ascii="Times New Roman" w:hAnsi="Times New Roman"/>
          <w:sz w:val="24"/>
          <w:szCs w:val="24"/>
        </w:rPr>
      </w:pPr>
      <w:r>
        <w:rPr>
          <w:rFonts w:ascii="Times New Roman" w:hAnsi="Times New Roman"/>
          <w:i/>
          <w:sz w:val="24"/>
          <w:szCs w:val="24"/>
        </w:rPr>
        <w:t>(prípadne dňa 30.04.2019 na 2. čiastkovej schôdzi)</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1./ Otvorenie a kontrola uznášaniaschopnosti                                                                               2./ Voľba orgánov schôdze pozemkového spoločenstva                                                              </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3./ Schválenie programu schôdze pozemkového spoločenstva                                                                                 </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4./ Schválenie Zmluvy o pozemkovom spoločenstve  </w:t>
      </w:r>
    </w:p>
    <w:p w:rsidR="00F93B3F" w:rsidRDefault="00F93B3F" w:rsidP="00F93B3F">
      <w:pPr>
        <w:spacing w:after="0"/>
        <w:rPr>
          <w:rFonts w:ascii="Times New Roman" w:hAnsi="Times New Roman"/>
          <w:b/>
          <w:sz w:val="24"/>
          <w:szCs w:val="24"/>
        </w:rPr>
      </w:pPr>
      <w:r>
        <w:rPr>
          <w:rFonts w:ascii="Times New Roman" w:hAnsi="Times New Roman"/>
          <w:b/>
          <w:sz w:val="24"/>
          <w:szCs w:val="24"/>
        </w:rPr>
        <w:t xml:space="preserve">5./ Schválenie Stanov pozemkového spoločenstva  </w:t>
      </w:r>
    </w:p>
    <w:p w:rsidR="00F93B3F" w:rsidRDefault="00F93B3F" w:rsidP="00F93B3F">
      <w:pPr>
        <w:spacing w:after="0"/>
        <w:rPr>
          <w:rFonts w:ascii="Times New Roman" w:eastAsia="Times New Roman" w:hAnsi="Times New Roman"/>
          <w:iCs/>
          <w:sz w:val="24"/>
          <w:szCs w:val="24"/>
        </w:rPr>
      </w:pPr>
      <w:r>
        <w:rPr>
          <w:rFonts w:ascii="Times New Roman" w:eastAsia="Times New Roman" w:hAnsi="Times New Roman"/>
          <w:b/>
          <w:bCs/>
          <w:iCs/>
          <w:sz w:val="24"/>
          <w:szCs w:val="24"/>
        </w:rPr>
        <w:t xml:space="preserve">6./ Voľby orgánov </w:t>
      </w:r>
      <w:r>
        <w:rPr>
          <w:rFonts w:ascii="Times New Roman" w:hAnsi="Times New Roman"/>
          <w:b/>
          <w:sz w:val="24"/>
          <w:szCs w:val="24"/>
        </w:rPr>
        <w:t>pozemkového</w:t>
      </w:r>
      <w:r>
        <w:rPr>
          <w:rFonts w:ascii="Times New Roman" w:eastAsia="Times New Roman" w:hAnsi="Times New Roman"/>
          <w:b/>
          <w:bCs/>
          <w:iCs/>
          <w:sz w:val="24"/>
          <w:szCs w:val="24"/>
        </w:rPr>
        <w:t xml:space="preserve"> spoločenstva </w:t>
      </w:r>
      <w:r>
        <w:rPr>
          <w:rFonts w:ascii="Times New Roman" w:eastAsia="Times New Roman" w:hAnsi="Times New Roman"/>
          <w:iCs/>
          <w:sz w:val="24"/>
          <w:szCs w:val="24"/>
        </w:rPr>
        <w:t xml:space="preserve"> /výbor pozemkového spoločenstva a dozorná rada/ </w:t>
      </w:r>
    </w:p>
    <w:p w:rsidR="00F93B3F" w:rsidRDefault="00F93B3F" w:rsidP="00F93B3F">
      <w:pPr>
        <w:spacing w:after="0"/>
        <w:rPr>
          <w:rFonts w:ascii="Times New Roman" w:hAnsi="Times New Roman"/>
          <w:snapToGrid w:val="0"/>
          <w:sz w:val="24"/>
          <w:szCs w:val="24"/>
        </w:rPr>
      </w:pPr>
      <w:r>
        <w:rPr>
          <w:rFonts w:ascii="Times New Roman" w:eastAsia="Times New Roman" w:hAnsi="Times New Roman"/>
          <w:b/>
          <w:bCs/>
          <w:iCs/>
          <w:sz w:val="24"/>
          <w:szCs w:val="24"/>
        </w:rPr>
        <w:t xml:space="preserve">7./ Návrh plánu činnosti </w:t>
      </w:r>
      <w:r>
        <w:rPr>
          <w:rFonts w:ascii="Times New Roman" w:hAnsi="Times New Roman"/>
          <w:b/>
          <w:sz w:val="24"/>
          <w:szCs w:val="24"/>
        </w:rPr>
        <w:t>pozemkového</w:t>
      </w:r>
      <w:r>
        <w:rPr>
          <w:rFonts w:ascii="Times New Roman" w:eastAsia="Times New Roman" w:hAnsi="Times New Roman"/>
          <w:b/>
          <w:bCs/>
          <w:iCs/>
          <w:sz w:val="24"/>
          <w:szCs w:val="24"/>
        </w:rPr>
        <w:t xml:space="preserve"> spoločenstva </w:t>
      </w:r>
    </w:p>
    <w:p w:rsidR="00F93B3F" w:rsidRDefault="00F93B3F" w:rsidP="00F93B3F">
      <w:pPr>
        <w:spacing w:after="0"/>
        <w:rPr>
          <w:rFonts w:ascii="Times New Roman" w:eastAsia="Times New Roman" w:hAnsi="Times New Roman"/>
          <w:iCs/>
          <w:sz w:val="24"/>
          <w:szCs w:val="24"/>
        </w:rPr>
      </w:pPr>
      <w:r>
        <w:rPr>
          <w:rFonts w:ascii="Times New Roman" w:eastAsia="Times New Roman" w:hAnsi="Times New Roman"/>
          <w:b/>
          <w:bCs/>
          <w:iCs/>
          <w:sz w:val="24"/>
          <w:szCs w:val="24"/>
        </w:rPr>
        <w:t>8./ Diskusia</w:t>
      </w:r>
    </w:p>
    <w:p w:rsidR="00F93B3F" w:rsidRDefault="00F93B3F" w:rsidP="00F93B3F">
      <w:pPr>
        <w:rPr>
          <w:rFonts w:ascii="Times New Roman" w:hAnsi="Times New Roman"/>
          <w:b/>
          <w:sz w:val="24"/>
          <w:szCs w:val="24"/>
        </w:rPr>
      </w:pPr>
      <w:r>
        <w:rPr>
          <w:rFonts w:ascii="Times New Roman" w:eastAsia="Times New Roman" w:hAnsi="Times New Roman"/>
          <w:b/>
          <w:bCs/>
          <w:iCs/>
          <w:sz w:val="24"/>
          <w:szCs w:val="24"/>
        </w:rPr>
        <w:t>9</w:t>
      </w:r>
      <w:r>
        <w:rPr>
          <w:rFonts w:ascii="Times New Roman" w:hAnsi="Times New Roman"/>
          <w:b/>
          <w:sz w:val="24"/>
          <w:szCs w:val="24"/>
        </w:rPr>
        <w:t>./ Vyhlásenie výsledku volieb</w:t>
      </w:r>
      <w:r>
        <w:rPr>
          <w:rFonts w:ascii="Times New Roman" w:eastAsia="Times New Roman" w:hAnsi="Times New Roman"/>
          <w:b/>
          <w:bCs/>
          <w:iCs/>
          <w:sz w:val="24"/>
          <w:szCs w:val="24"/>
        </w:rPr>
        <w:t xml:space="preserve"> orgánov </w:t>
      </w:r>
      <w:r>
        <w:rPr>
          <w:rFonts w:ascii="Times New Roman" w:hAnsi="Times New Roman"/>
          <w:b/>
          <w:sz w:val="24"/>
          <w:szCs w:val="24"/>
        </w:rPr>
        <w:t>pozemkového</w:t>
      </w:r>
      <w:r>
        <w:rPr>
          <w:rFonts w:ascii="Times New Roman" w:eastAsia="Times New Roman" w:hAnsi="Times New Roman"/>
          <w:b/>
          <w:bCs/>
          <w:iCs/>
          <w:sz w:val="24"/>
          <w:szCs w:val="24"/>
        </w:rPr>
        <w:t xml:space="preserve"> spoločenstva </w:t>
      </w:r>
      <w:r>
        <w:rPr>
          <w:rFonts w:ascii="Times New Roman" w:eastAsia="Times New Roman" w:hAnsi="Times New Roman"/>
          <w:iCs/>
          <w:sz w:val="24"/>
          <w:szCs w:val="24"/>
        </w:rPr>
        <w:t xml:space="preserve"> </w:t>
      </w:r>
      <w:r>
        <w:rPr>
          <w:rFonts w:ascii="Times New Roman" w:hAnsi="Times New Roman"/>
          <w:b/>
          <w:sz w:val="24"/>
          <w:szCs w:val="24"/>
        </w:rPr>
        <w:t xml:space="preserve">                                                                                                           10./ Záver</w:t>
      </w:r>
    </w:p>
    <w:p w:rsidR="00F93B3F" w:rsidRDefault="00F93B3F" w:rsidP="00F93B3F">
      <w:pPr>
        <w:spacing w:after="0" w:line="240" w:lineRule="auto"/>
        <w:rPr>
          <w:rFonts w:ascii="Times New Roman" w:hAnsi="Times New Roman"/>
          <w:b/>
          <w:sz w:val="24"/>
          <w:szCs w:val="24"/>
        </w:rPr>
      </w:pPr>
      <w:r>
        <w:rPr>
          <w:rFonts w:ascii="Times New Roman" w:hAnsi="Times New Roman"/>
          <w:b/>
          <w:sz w:val="24"/>
          <w:szCs w:val="24"/>
        </w:rPr>
        <w:t>Prípravný výbor :</w:t>
      </w:r>
    </w:p>
    <w:p w:rsidR="00F93B3F" w:rsidRDefault="00F93B3F" w:rsidP="00F93B3F">
      <w:pPr>
        <w:spacing w:after="0" w:line="240" w:lineRule="auto"/>
        <w:rPr>
          <w:rFonts w:ascii="Times New Roman" w:hAnsi="Times New Roman"/>
          <w:b/>
          <w:sz w:val="24"/>
          <w:szCs w:val="24"/>
        </w:rPr>
      </w:pPr>
    </w:p>
    <w:p w:rsidR="00F93B3F" w:rsidRDefault="00F93B3F" w:rsidP="00F93B3F">
      <w:pPr>
        <w:spacing w:after="0" w:line="240" w:lineRule="auto"/>
        <w:rPr>
          <w:rFonts w:ascii="Times New Roman" w:hAnsi="Times New Roman"/>
          <w:b/>
          <w:sz w:val="24"/>
          <w:szCs w:val="24"/>
        </w:rPr>
      </w:pPr>
      <w:r>
        <w:rPr>
          <w:rFonts w:ascii="Times New Roman" w:hAnsi="Times New Roman"/>
          <w:b/>
          <w:sz w:val="24"/>
          <w:szCs w:val="24"/>
        </w:rPr>
        <w:t xml:space="preserve">............................                                                                                    .................................                                                                 </w:t>
      </w:r>
    </w:p>
    <w:p w:rsidR="00F93B3F" w:rsidRDefault="00F93B3F" w:rsidP="00F93B3F">
      <w:pPr>
        <w:spacing w:after="0"/>
        <w:rPr>
          <w:rFonts w:ascii="Times New Roman" w:hAnsi="Times New Roman"/>
          <w:b/>
          <w:snapToGrid w:val="0"/>
          <w:sz w:val="24"/>
          <w:szCs w:val="24"/>
        </w:rPr>
      </w:pPr>
      <w:r>
        <w:rPr>
          <w:rFonts w:ascii="Times New Roman" w:hAnsi="Times New Roman"/>
          <w:b/>
          <w:snapToGrid w:val="0"/>
          <w:sz w:val="24"/>
          <w:szCs w:val="24"/>
        </w:rPr>
        <w:t xml:space="preserve">Peter </w:t>
      </w:r>
      <w:proofErr w:type="spellStart"/>
      <w:r>
        <w:rPr>
          <w:rFonts w:ascii="Times New Roman" w:hAnsi="Times New Roman"/>
          <w:b/>
          <w:snapToGrid w:val="0"/>
          <w:sz w:val="24"/>
          <w:szCs w:val="24"/>
        </w:rPr>
        <w:t>Devečka</w:t>
      </w:r>
      <w:proofErr w:type="spellEnd"/>
      <w:r>
        <w:rPr>
          <w:rFonts w:ascii="Times New Roman" w:hAnsi="Times New Roman"/>
          <w:b/>
          <w:snapToGrid w:val="0"/>
          <w:sz w:val="24"/>
          <w:szCs w:val="24"/>
        </w:rPr>
        <w:t xml:space="preserve">                                                                                        Miroslav Kubáň</w:t>
      </w:r>
    </w:p>
    <w:p w:rsidR="00F93B3F" w:rsidRDefault="00F93B3F" w:rsidP="00F93B3F">
      <w:pPr>
        <w:spacing w:after="0"/>
        <w:jc w:val="center"/>
        <w:rPr>
          <w:rFonts w:ascii="Times New Roman" w:hAnsi="Times New Roman"/>
          <w:b/>
          <w:sz w:val="24"/>
          <w:szCs w:val="24"/>
        </w:rPr>
      </w:pPr>
      <w:r>
        <w:rPr>
          <w:rFonts w:ascii="Times New Roman" w:hAnsi="Times New Roman"/>
          <w:b/>
          <w:sz w:val="24"/>
          <w:szCs w:val="24"/>
        </w:rPr>
        <w:t>.................................</w:t>
      </w:r>
    </w:p>
    <w:p w:rsidR="00F93B3F" w:rsidRDefault="00F93B3F" w:rsidP="00F93B3F">
      <w:pPr>
        <w:spacing w:after="0"/>
        <w:jc w:val="center"/>
        <w:rPr>
          <w:rFonts w:ascii="Times New Roman" w:hAnsi="Times New Roman"/>
          <w:sz w:val="24"/>
          <w:szCs w:val="24"/>
        </w:rPr>
      </w:pPr>
      <w:r>
        <w:rPr>
          <w:rFonts w:ascii="Times New Roman" w:hAnsi="Times New Roman"/>
          <w:b/>
          <w:snapToGrid w:val="0"/>
          <w:sz w:val="24"/>
          <w:szCs w:val="24"/>
        </w:rPr>
        <w:t>Miroslav Alman</w:t>
      </w:r>
    </w:p>
    <w:p w:rsidR="00F93B3F" w:rsidRDefault="00F93B3F" w:rsidP="00F93B3F">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F93B3F" w:rsidRDefault="00F93B3F" w:rsidP="00F93B3F">
      <w:pPr>
        <w:spacing w:after="0"/>
        <w:rPr>
          <w:rFonts w:ascii="Times New Roman" w:hAnsi="Times New Roman"/>
          <w:b/>
          <w:sz w:val="24"/>
          <w:szCs w:val="24"/>
        </w:rPr>
      </w:pPr>
      <w:r>
        <w:rPr>
          <w:rFonts w:ascii="Times New Roman" w:hAnsi="Times New Roman"/>
          <w:b/>
          <w:sz w:val="24"/>
          <w:szCs w:val="24"/>
        </w:rPr>
        <w:t>Dôvodová správa:</w:t>
      </w:r>
    </w:p>
    <w:p w:rsidR="00F93B3F" w:rsidRDefault="00F93B3F" w:rsidP="00F93B3F">
      <w:pPr>
        <w:spacing w:after="0"/>
        <w:rPr>
          <w:rFonts w:ascii="Times New Roman" w:hAnsi="Times New Roman"/>
          <w:sz w:val="24"/>
          <w:szCs w:val="24"/>
        </w:rPr>
      </w:pPr>
      <w:r>
        <w:rPr>
          <w:rFonts w:ascii="Times New Roman" w:hAnsi="Times New Roman"/>
          <w:sz w:val="24"/>
          <w:szCs w:val="24"/>
        </w:rPr>
        <w:t xml:space="preserve">Vzhľadom ku skutočnostiam, ktoré predchádzali tejto ustanovujúcej schôdzi pozemkového spoločenstva, keď doteraz nebolo založené pozemkové spoločenstvo s právnou subjektivitou v zmysle zákona č.97/2013 </w:t>
      </w:r>
      <w:proofErr w:type="spellStart"/>
      <w:r>
        <w:rPr>
          <w:rFonts w:ascii="Times New Roman" w:hAnsi="Times New Roman"/>
          <w:sz w:val="24"/>
          <w:szCs w:val="24"/>
        </w:rPr>
        <w:t>Z.z</w:t>
      </w:r>
      <w:proofErr w:type="spellEnd"/>
      <w:r>
        <w:rPr>
          <w:rFonts w:ascii="Times New Roman" w:hAnsi="Times New Roman"/>
          <w:sz w:val="24"/>
          <w:szCs w:val="24"/>
        </w:rPr>
        <w:t xml:space="preserve">. o pozemkových spoločenstvách , v súlade s novelou podľa </w:t>
      </w:r>
      <w:proofErr w:type="spellStart"/>
      <w:r>
        <w:rPr>
          <w:rFonts w:ascii="Times New Roman" w:hAnsi="Times New Roman"/>
          <w:sz w:val="24"/>
          <w:szCs w:val="24"/>
        </w:rPr>
        <w:t>zák.č</w:t>
      </w:r>
      <w:proofErr w:type="spellEnd"/>
      <w:r>
        <w:rPr>
          <w:rFonts w:ascii="Times New Roman" w:hAnsi="Times New Roman"/>
          <w:sz w:val="24"/>
          <w:szCs w:val="24"/>
        </w:rPr>
        <w:t xml:space="preserve">. 110/2018 </w:t>
      </w:r>
      <w:proofErr w:type="spellStart"/>
      <w:r>
        <w:rPr>
          <w:rFonts w:ascii="Times New Roman" w:hAnsi="Times New Roman"/>
          <w:sz w:val="24"/>
          <w:szCs w:val="24"/>
        </w:rPr>
        <w:t>Z.z</w:t>
      </w:r>
      <w:proofErr w:type="spellEnd"/>
      <w:r>
        <w:rPr>
          <w:rFonts w:ascii="Times New Roman" w:hAnsi="Times New Roman"/>
          <w:sz w:val="24"/>
          <w:szCs w:val="24"/>
        </w:rPr>
        <w:t xml:space="preserve">.                               </w:t>
      </w:r>
    </w:p>
    <w:p w:rsidR="00F93B3F" w:rsidRDefault="00F93B3F" w:rsidP="00F93B3F">
      <w:pPr>
        <w:spacing w:after="0"/>
        <w:jc w:val="center"/>
        <w:rPr>
          <w:rFonts w:ascii="Times New Roman" w:hAnsi="Times New Roman"/>
          <w:b/>
          <w:sz w:val="24"/>
          <w:szCs w:val="24"/>
        </w:rPr>
      </w:pPr>
      <w:r>
        <w:rPr>
          <w:rFonts w:ascii="Times New Roman" w:hAnsi="Times New Roman"/>
          <w:b/>
          <w:sz w:val="24"/>
          <w:szCs w:val="24"/>
        </w:rPr>
        <w:t>my, členovia prípravného výboru pozemkového spoločenstva</w:t>
      </w:r>
      <w:r>
        <w:rPr>
          <w:rFonts w:ascii="Times New Roman" w:hAnsi="Times New Roman"/>
          <w:sz w:val="24"/>
          <w:szCs w:val="24"/>
        </w:rPr>
        <w:t>,</w:t>
      </w:r>
    </w:p>
    <w:p w:rsidR="00F93B3F" w:rsidRDefault="00F93B3F" w:rsidP="00F93B3F">
      <w:pPr>
        <w:spacing w:after="0"/>
        <w:rPr>
          <w:rFonts w:ascii="Times New Roman" w:hAnsi="Times New Roman"/>
          <w:b/>
          <w:sz w:val="24"/>
          <w:szCs w:val="24"/>
        </w:rPr>
      </w:pPr>
      <w:r>
        <w:rPr>
          <w:rFonts w:ascii="Times New Roman" w:hAnsi="Times New Roman"/>
          <w:sz w:val="24"/>
          <w:szCs w:val="24"/>
        </w:rPr>
        <w:t xml:space="preserve">rozhodli sme sa založiť </w:t>
      </w:r>
      <w:r>
        <w:rPr>
          <w:rFonts w:ascii="Times New Roman" w:hAnsi="Times New Roman"/>
          <w:b/>
          <w:sz w:val="24"/>
          <w:szCs w:val="24"/>
        </w:rPr>
        <w:t>pozemkové spoločenstvo</w:t>
      </w:r>
      <w:r>
        <w:rPr>
          <w:rFonts w:ascii="Times New Roman" w:hAnsi="Times New Roman"/>
          <w:sz w:val="24"/>
          <w:szCs w:val="24"/>
        </w:rPr>
        <w:t xml:space="preserve"> s právnou subjektivitou , ktoré Vás – členov a podielnikov pozemkového spoločenstva bude zastupovať, starať sa o spoločný majetok a v súlade so schválenými stanovami a zákonnými ustanoveniami vyvíjať činnosť riadneho pozemkového spoločenstva.  </w:t>
      </w:r>
    </w:p>
    <w:p w:rsidR="00F93B3F" w:rsidRDefault="00F93B3F" w:rsidP="00F93B3F">
      <w:pPr>
        <w:spacing w:after="0"/>
        <w:rPr>
          <w:rFonts w:ascii="Times New Roman" w:hAnsi="Times New Roman"/>
          <w:b/>
          <w:sz w:val="24"/>
          <w:szCs w:val="24"/>
        </w:rPr>
      </w:pPr>
    </w:p>
    <w:p w:rsidR="00F93B3F" w:rsidRDefault="00F93B3F" w:rsidP="00F93B3F">
      <w:pPr>
        <w:spacing w:after="0"/>
        <w:rPr>
          <w:rFonts w:ascii="Times New Roman" w:hAnsi="Times New Roman"/>
          <w:b/>
          <w:sz w:val="24"/>
          <w:szCs w:val="24"/>
        </w:rPr>
      </w:pPr>
      <w:r>
        <w:rPr>
          <w:rFonts w:ascii="Times New Roman" w:hAnsi="Times New Roman"/>
          <w:b/>
          <w:sz w:val="24"/>
          <w:szCs w:val="24"/>
        </w:rPr>
        <w:t>K založeniu pozemkového spoločenstva je potrebné schválenie Zmluvy o pozemkovom spoločenstve,  Stanov pozemkového spoločenstva , ako aj zvolenie členov orgánov pozemkového spoločenstva v zmysle zákona, ktoré je potrebné k registrácii a zápisu pozemkového spoločenstva  do registra pozemkových spoločenstiev.</w:t>
      </w:r>
    </w:p>
    <w:p w:rsidR="00F93B3F" w:rsidRDefault="00F93B3F" w:rsidP="00F93B3F">
      <w:pPr>
        <w:spacing w:after="0"/>
        <w:rPr>
          <w:rFonts w:ascii="Times New Roman" w:hAnsi="Times New Roman"/>
          <w:b/>
          <w:sz w:val="24"/>
          <w:szCs w:val="24"/>
        </w:rPr>
      </w:pPr>
    </w:p>
    <w:p w:rsidR="00F93B3F" w:rsidRDefault="00F93B3F" w:rsidP="00F93B3F">
      <w:pPr>
        <w:spacing w:after="0"/>
        <w:rPr>
          <w:rFonts w:ascii="Times New Roman" w:hAnsi="Times New Roman"/>
          <w:b/>
          <w:sz w:val="24"/>
          <w:szCs w:val="24"/>
        </w:rPr>
      </w:pPr>
      <w:r>
        <w:rPr>
          <w:rFonts w:ascii="Times New Roman" w:hAnsi="Times New Roman"/>
          <w:b/>
          <w:sz w:val="24"/>
          <w:szCs w:val="24"/>
        </w:rPr>
        <w:t>Budeme radi</w:t>
      </w:r>
      <w:r>
        <w:rPr>
          <w:rFonts w:ascii="Times New Roman" w:hAnsi="Times New Roman"/>
          <w:b/>
          <w:snapToGrid w:val="0"/>
          <w:sz w:val="24"/>
          <w:szCs w:val="24"/>
        </w:rPr>
        <w:t xml:space="preserve"> </w:t>
      </w:r>
      <w:r>
        <w:rPr>
          <w:rFonts w:ascii="Times New Roman" w:hAnsi="Times New Roman"/>
          <w:b/>
          <w:sz w:val="24"/>
          <w:szCs w:val="24"/>
        </w:rPr>
        <w:t>Vašou účasťou.</w:t>
      </w:r>
    </w:p>
    <w:p w:rsidR="00F93B3F" w:rsidRDefault="00F93B3F" w:rsidP="00F93B3F">
      <w:pPr>
        <w:spacing w:after="0"/>
        <w:rPr>
          <w:rFonts w:ascii="Times New Roman" w:hAnsi="Times New Roman"/>
          <w:sz w:val="24"/>
          <w:szCs w:val="24"/>
        </w:rPr>
      </w:pPr>
      <w:r>
        <w:rPr>
          <w:rFonts w:ascii="Times New Roman" w:hAnsi="Times New Roman"/>
          <w:sz w:val="24"/>
          <w:szCs w:val="24"/>
        </w:rPr>
        <w:t xml:space="preserve">Prípravný výbor pozemkového spoločenstva, žiada podielnikov a budúcich členov, ktorí sa čiastkovej schôdze nezúčastnia, aby využili možnosť splnomocniť iného podielnika - člena pozemkového spoločenstva , alebo inú osobu na zastupovanie na schôdzi /aj čiastkovej/ </w:t>
      </w:r>
    </w:p>
    <w:p w:rsidR="00F93B3F" w:rsidRDefault="00F93B3F" w:rsidP="00F93B3F">
      <w:pPr>
        <w:spacing w:after="0"/>
        <w:rPr>
          <w:rFonts w:ascii="Times New Roman" w:hAnsi="Times New Roman"/>
          <w:b/>
          <w:sz w:val="24"/>
          <w:szCs w:val="24"/>
        </w:rPr>
      </w:pPr>
      <w:r>
        <w:rPr>
          <w:rFonts w:ascii="Times New Roman" w:hAnsi="Times New Roman"/>
          <w:sz w:val="24"/>
          <w:szCs w:val="24"/>
        </w:rPr>
        <w:t>v plnom rozsahu jeho programu. Splnomocnenie zašlite poštou na adresu jedného z podpísaných členov prípravného výboru  , prípadne ju Váš splnomocnený zástupca predloží pri prezentácii.</w:t>
      </w:r>
    </w:p>
    <w:p w:rsidR="00641DC4" w:rsidRDefault="00641DC4" w:rsidP="00641DC4">
      <w:pPr>
        <w:pStyle w:val="Bezriadkovania"/>
      </w:pPr>
      <w:r>
        <w:t>Kontakt na prípravný výbor :</w:t>
      </w:r>
    </w:p>
    <w:p w:rsidR="00F93B3F" w:rsidRDefault="00641DC4" w:rsidP="00641DC4">
      <w:pPr>
        <w:pStyle w:val="Bezriadkovania"/>
      </w:pPr>
      <w:r>
        <w:t xml:space="preserve"> </w:t>
      </w:r>
      <w:proofErr w:type="spellStart"/>
      <w:r>
        <w:t>Devečka</w:t>
      </w:r>
      <w:proofErr w:type="spellEnd"/>
      <w:r>
        <w:t xml:space="preserve"> Peter Galovany č.102 </w:t>
      </w:r>
      <w:proofErr w:type="spellStart"/>
      <w:r>
        <w:t>mob</w:t>
      </w:r>
      <w:proofErr w:type="spellEnd"/>
      <w:r>
        <w:t>:</w:t>
      </w:r>
      <w:r w:rsidR="003F650B">
        <w:t xml:space="preserve">    </w:t>
      </w:r>
      <w:r>
        <w:t>0905 693</w:t>
      </w:r>
      <w:r w:rsidR="003F650B">
        <w:t> </w:t>
      </w:r>
      <w:r>
        <w:t>550</w:t>
      </w:r>
      <w:r w:rsidR="003F650B">
        <w:t xml:space="preserve">        </w:t>
      </w:r>
      <w:r>
        <w:t xml:space="preserve"> mail</w:t>
      </w:r>
      <w:r w:rsidR="003F650B">
        <w:t xml:space="preserve">: </w:t>
      </w:r>
      <w:r w:rsidR="003F650B" w:rsidRPr="003F650B">
        <w:rPr>
          <w:u w:val="single"/>
        </w:rPr>
        <w:t>devecka.peter@gmail.com</w:t>
      </w:r>
    </w:p>
    <w:p w:rsidR="00641DC4" w:rsidRPr="003F650B" w:rsidRDefault="00641DC4" w:rsidP="00641DC4">
      <w:pPr>
        <w:pStyle w:val="Bezriadkovania"/>
      </w:pPr>
      <w:r>
        <w:t xml:space="preserve">Kubáň Miroslav Galovany č.105 </w:t>
      </w:r>
      <w:proofErr w:type="spellStart"/>
      <w:r>
        <w:t>mob</w:t>
      </w:r>
      <w:proofErr w:type="spellEnd"/>
      <w:r>
        <w:t>:</w:t>
      </w:r>
      <w:r w:rsidR="003F650B">
        <w:t xml:space="preserve"> </w:t>
      </w:r>
      <w:r>
        <w:t xml:space="preserve"> </w:t>
      </w:r>
      <w:r w:rsidR="003F650B">
        <w:t xml:space="preserve">0918 093 522         mail: </w:t>
      </w:r>
      <w:hyperlink r:id="rId5" w:history="1">
        <w:r w:rsidR="003F650B" w:rsidRPr="003F650B">
          <w:rPr>
            <w:rStyle w:val="Hypertextovprepojenie"/>
            <w:color w:val="auto"/>
          </w:rPr>
          <w:t>starosta@galovany.sk</w:t>
        </w:r>
      </w:hyperlink>
    </w:p>
    <w:p w:rsidR="003F650B" w:rsidRPr="003F650B" w:rsidRDefault="003F650B" w:rsidP="00641DC4">
      <w:pPr>
        <w:pStyle w:val="Bezriadkovania"/>
        <w:rPr>
          <w:u w:val="single"/>
        </w:rPr>
      </w:pPr>
      <w:r>
        <w:t xml:space="preserve">Alman Miroslav Galovany č.27 </w:t>
      </w:r>
      <w:proofErr w:type="spellStart"/>
      <w:r>
        <w:t>mob</w:t>
      </w:r>
      <w:proofErr w:type="spellEnd"/>
      <w:r>
        <w:t xml:space="preserve">:    0908 193 170         mail: </w:t>
      </w:r>
      <w:r w:rsidRPr="003F650B">
        <w:rPr>
          <w:u w:val="single"/>
        </w:rPr>
        <w:t>miroslav.alman@gmail.com</w:t>
      </w: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b/>
          <w:sz w:val="24"/>
          <w:szCs w:val="24"/>
          <w:u w:val="single"/>
        </w:rPr>
      </w:pPr>
      <w:r>
        <w:rPr>
          <w:rFonts w:ascii="Times New Roman" w:hAnsi="Times New Roman"/>
          <w:sz w:val="24"/>
          <w:szCs w:val="24"/>
        </w:rPr>
        <w:t>Vzor :</w:t>
      </w:r>
    </w:p>
    <w:p w:rsidR="00F93B3F" w:rsidRDefault="00F93B3F" w:rsidP="00F93B3F">
      <w:pPr>
        <w:jc w:val="both"/>
        <w:rPr>
          <w:rFonts w:ascii="Times New Roman" w:hAnsi="Times New Roman"/>
          <w:b/>
          <w:sz w:val="24"/>
          <w:szCs w:val="24"/>
          <w:u w:val="single"/>
        </w:rPr>
      </w:pPr>
    </w:p>
    <w:p w:rsidR="00F93B3F" w:rsidRDefault="00F93B3F" w:rsidP="00F93B3F">
      <w:pPr>
        <w:jc w:val="both"/>
        <w:rPr>
          <w:rFonts w:ascii="Times New Roman" w:hAnsi="Times New Roman"/>
          <w:b/>
          <w:sz w:val="24"/>
          <w:szCs w:val="24"/>
          <w:u w:val="single"/>
        </w:rPr>
      </w:pPr>
      <w:r>
        <w:rPr>
          <w:rFonts w:ascii="Times New Roman" w:hAnsi="Times New Roman"/>
          <w:b/>
          <w:sz w:val="24"/>
          <w:szCs w:val="24"/>
          <w:u w:val="single"/>
        </w:rPr>
        <w:t>Splnomocnenie</w:t>
      </w:r>
    </w:p>
    <w:p w:rsidR="00F93B3F" w:rsidRDefault="00F93B3F" w:rsidP="00F93B3F">
      <w:pPr>
        <w:jc w:val="both"/>
        <w:rPr>
          <w:rFonts w:ascii="Times New Roman" w:hAnsi="Times New Roman"/>
          <w:sz w:val="24"/>
          <w:szCs w:val="24"/>
        </w:rPr>
      </w:pPr>
      <w:r>
        <w:rPr>
          <w:rFonts w:ascii="Times New Roman" w:hAnsi="Times New Roman"/>
          <w:sz w:val="24"/>
          <w:szCs w:val="24"/>
        </w:rPr>
        <w:t xml:space="preserve"> Podpísaný (á) .............................................,......... bytom ..........................................................</w:t>
      </w:r>
    </w:p>
    <w:p w:rsidR="00F93B3F" w:rsidRDefault="00F93B3F" w:rsidP="00F93B3F">
      <w:pPr>
        <w:jc w:val="both"/>
        <w:rPr>
          <w:rFonts w:ascii="Times New Roman" w:hAnsi="Times New Roman"/>
          <w:sz w:val="24"/>
          <w:szCs w:val="24"/>
        </w:rPr>
      </w:pPr>
      <w:r>
        <w:rPr>
          <w:rFonts w:ascii="Times New Roman" w:hAnsi="Times New Roman"/>
          <w:sz w:val="24"/>
          <w:szCs w:val="24"/>
        </w:rPr>
        <w:t>splnomocňujem týmto    p ........................................................................,</w:t>
      </w:r>
    </w:p>
    <w:p w:rsidR="00F93B3F" w:rsidRDefault="00F93B3F" w:rsidP="00F93B3F">
      <w:pPr>
        <w:spacing w:after="0"/>
        <w:rPr>
          <w:rFonts w:ascii="Times New Roman" w:hAnsi="Times New Roman"/>
          <w:sz w:val="24"/>
          <w:szCs w:val="24"/>
        </w:rPr>
      </w:pPr>
      <w:r>
        <w:rPr>
          <w:rFonts w:ascii="Times New Roman" w:hAnsi="Times New Roman"/>
          <w:sz w:val="24"/>
          <w:szCs w:val="24"/>
        </w:rPr>
        <w:t xml:space="preserve"> aby ma zastupoval na  schôdzi o založení  pozemkového spoločenstva – </w:t>
      </w: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jc w:val="both"/>
        <w:rPr>
          <w:rFonts w:ascii="Times New Roman" w:hAnsi="Times New Roman"/>
          <w:sz w:val="24"/>
          <w:szCs w:val="24"/>
        </w:rPr>
      </w:pPr>
      <w:r>
        <w:rPr>
          <w:rFonts w:ascii="Times New Roman" w:hAnsi="Times New Roman"/>
          <w:sz w:val="24"/>
          <w:szCs w:val="24"/>
        </w:rPr>
        <w:t>dňa .............................</w:t>
      </w:r>
    </w:p>
    <w:p w:rsidR="00F93B3F" w:rsidRDefault="00F93B3F" w:rsidP="00F93B3F">
      <w:pPr>
        <w:jc w:val="both"/>
        <w:rPr>
          <w:rFonts w:ascii="Times New Roman" w:hAnsi="Times New Roman"/>
          <w:sz w:val="24"/>
          <w:szCs w:val="24"/>
        </w:rPr>
      </w:pPr>
    </w:p>
    <w:p w:rsidR="00F93B3F" w:rsidRDefault="00F93B3F" w:rsidP="00F93B3F">
      <w:pPr>
        <w:jc w:val="both"/>
        <w:rPr>
          <w:rFonts w:ascii="Times New Roman" w:hAnsi="Times New Roman"/>
          <w:sz w:val="24"/>
          <w:szCs w:val="24"/>
        </w:rPr>
      </w:pPr>
      <w:r>
        <w:rPr>
          <w:rFonts w:ascii="Times New Roman" w:hAnsi="Times New Roman"/>
          <w:sz w:val="24"/>
          <w:szCs w:val="24"/>
        </w:rPr>
        <w:t xml:space="preserve">     </w:t>
      </w:r>
    </w:p>
    <w:p w:rsidR="00F93B3F" w:rsidRDefault="00F93B3F" w:rsidP="00F93B3F">
      <w:pPr>
        <w:jc w:val="both"/>
        <w:rPr>
          <w:rFonts w:ascii="Times New Roman" w:hAnsi="Times New Roman"/>
          <w:sz w:val="24"/>
          <w:szCs w:val="24"/>
        </w:rPr>
      </w:pPr>
      <w:r>
        <w:rPr>
          <w:rFonts w:ascii="Times New Roman" w:hAnsi="Times New Roman"/>
          <w:sz w:val="24"/>
          <w:szCs w:val="24"/>
        </w:rPr>
        <w:t xml:space="preserve">                                                                       Podpis :   ......................................</w:t>
      </w:r>
    </w:p>
    <w:p w:rsidR="00F93B3F" w:rsidRDefault="00F93B3F" w:rsidP="00F93B3F">
      <w:pPr>
        <w:ind w:left="360"/>
        <w:jc w:val="center"/>
        <w:rPr>
          <w:rFonts w:ascii="Times New Roman" w:hAnsi="Times New Roman"/>
          <w:b/>
          <w:sz w:val="24"/>
          <w:szCs w:val="24"/>
        </w:rPr>
      </w:pPr>
    </w:p>
    <w:p w:rsidR="00F93B3F" w:rsidRDefault="00F93B3F" w:rsidP="00F93B3F">
      <w:pPr>
        <w:ind w:left="360"/>
        <w:jc w:val="center"/>
        <w:rPr>
          <w:rFonts w:ascii="Times New Roman" w:hAnsi="Times New Roman"/>
          <w:b/>
          <w:sz w:val="24"/>
          <w:szCs w:val="24"/>
        </w:rPr>
      </w:pPr>
    </w:p>
    <w:p w:rsidR="00F93B3F" w:rsidRDefault="00F93B3F" w:rsidP="00F93B3F">
      <w:pPr>
        <w:ind w:left="360"/>
        <w:jc w:val="center"/>
        <w:rPr>
          <w:rFonts w:ascii="Times New Roman" w:hAnsi="Times New Roman"/>
          <w:b/>
          <w:sz w:val="24"/>
          <w:szCs w:val="24"/>
        </w:rPr>
      </w:pPr>
      <w:bookmarkStart w:id="0" w:name="_GoBack"/>
    </w:p>
    <w:bookmarkEnd w:id="0"/>
    <w:p w:rsidR="00F93B3F" w:rsidRDefault="00F93B3F" w:rsidP="00F93B3F">
      <w:pPr>
        <w:spacing w:line="240" w:lineRule="auto"/>
        <w:rPr>
          <w:rFonts w:ascii="Times New Roman" w:hAnsi="Times New Roman"/>
          <w:sz w:val="24"/>
          <w:szCs w:val="24"/>
        </w:rPr>
      </w:pPr>
    </w:p>
    <w:p w:rsidR="00F93B3F" w:rsidRDefault="00F93B3F" w:rsidP="00F93B3F">
      <w:pPr>
        <w:spacing w:line="240" w:lineRule="auto"/>
        <w:jc w:val="center"/>
        <w:rPr>
          <w:rFonts w:ascii="Times New Roman" w:hAnsi="Times New Roman"/>
          <w:iCs/>
          <w:sz w:val="24"/>
          <w:szCs w:val="24"/>
        </w:rPr>
      </w:pPr>
    </w:p>
    <w:p w:rsidR="00F93B3F" w:rsidRDefault="00F93B3F" w:rsidP="00F93B3F">
      <w:pPr>
        <w:spacing w:line="240" w:lineRule="auto"/>
        <w:jc w:val="center"/>
        <w:rPr>
          <w:rFonts w:ascii="Times New Roman" w:hAnsi="Times New Roman"/>
          <w:iCs/>
          <w:sz w:val="24"/>
          <w:szCs w:val="24"/>
        </w:rPr>
      </w:pPr>
      <w:r>
        <w:rPr>
          <w:rFonts w:ascii="Times New Roman" w:hAnsi="Times New Roman"/>
          <w:iCs/>
          <w:sz w:val="24"/>
          <w:szCs w:val="24"/>
        </w:rPr>
        <w:t>Návrh</w:t>
      </w:r>
    </w:p>
    <w:p w:rsidR="00F93B3F" w:rsidRDefault="00F93B3F" w:rsidP="00F93B3F">
      <w:pPr>
        <w:spacing w:line="240" w:lineRule="auto"/>
        <w:jc w:val="center"/>
        <w:rPr>
          <w:rFonts w:ascii="Times New Roman" w:hAnsi="Times New Roman"/>
          <w:iCs/>
          <w:sz w:val="24"/>
          <w:szCs w:val="24"/>
        </w:rPr>
      </w:pPr>
    </w:p>
    <w:p w:rsidR="00F93B3F" w:rsidRDefault="00F93B3F" w:rsidP="00F93B3F">
      <w:pPr>
        <w:spacing w:line="240" w:lineRule="auto"/>
        <w:jc w:val="center"/>
        <w:rPr>
          <w:rFonts w:ascii="Times New Roman" w:hAnsi="Times New Roman"/>
          <w:b/>
          <w:iCs/>
          <w:sz w:val="28"/>
          <w:szCs w:val="28"/>
        </w:rPr>
      </w:pPr>
      <w:r>
        <w:rPr>
          <w:rFonts w:ascii="Times New Roman" w:hAnsi="Times New Roman"/>
          <w:b/>
          <w:iCs/>
          <w:sz w:val="28"/>
          <w:szCs w:val="28"/>
        </w:rPr>
        <w:t>Zmluva</w:t>
      </w:r>
    </w:p>
    <w:p w:rsidR="00F93B3F" w:rsidRDefault="00F93B3F" w:rsidP="00F93B3F">
      <w:pPr>
        <w:spacing w:line="240" w:lineRule="auto"/>
        <w:jc w:val="center"/>
        <w:rPr>
          <w:rFonts w:ascii="Times New Roman" w:hAnsi="Times New Roman"/>
          <w:b/>
          <w:iCs/>
          <w:sz w:val="28"/>
          <w:szCs w:val="28"/>
        </w:rPr>
      </w:pPr>
      <w:r>
        <w:rPr>
          <w:rFonts w:ascii="Times New Roman" w:hAnsi="Times New Roman"/>
          <w:b/>
          <w:iCs/>
          <w:sz w:val="28"/>
          <w:szCs w:val="28"/>
        </w:rPr>
        <w:t>o pozemkovom spoločenstve  vlastníkov podielov  spoločnej nehnuteľnosti</w:t>
      </w:r>
    </w:p>
    <w:p w:rsidR="00F93B3F" w:rsidRDefault="00F93B3F" w:rsidP="00F93B3F">
      <w:pPr>
        <w:spacing w:line="240" w:lineRule="auto"/>
        <w:jc w:val="center"/>
        <w:rPr>
          <w:rFonts w:ascii="Times New Roman" w:hAnsi="Times New Roman"/>
          <w:b/>
          <w:iCs/>
          <w:sz w:val="28"/>
          <w:szCs w:val="28"/>
        </w:rPr>
      </w:pPr>
      <w:r>
        <w:rPr>
          <w:rFonts w:ascii="Times New Roman" w:hAnsi="Times New Roman"/>
          <w:b/>
          <w:iCs/>
          <w:sz w:val="28"/>
          <w:szCs w:val="28"/>
        </w:rPr>
        <w:t xml:space="preserve">v zmysle § 5 Zákona č.  97/2013 </w:t>
      </w:r>
      <w:proofErr w:type="spellStart"/>
      <w:r>
        <w:rPr>
          <w:rFonts w:ascii="Times New Roman" w:hAnsi="Times New Roman"/>
          <w:b/>
          <w:iCs/>
          <w:sz w:val="28"/>
          <w:szCs w:val="28"/>
        </w:rPr>
        <w:t>Z.z</w:t>
      </w:r>
      <w:proofErr w:type="spellEnd"/>
      <w:r>
        <w:rPr>
          <w:rFonts w:ascii="Times New Roman" w:hAnsi="Times New Roman"/>
          <w:b/>
          <w:iCs/>
          <w:sz w:val="28"/>
          <w:szCs w:val="28"/>
        </w:rPr>
        <w:t xml:space="preserve">. o pozemkových spoločenstvách </w:t>
      </w:r>
    </w:p>
    <w:p w:rsidR="00F93B3F" w:rsidRDefault="00F93B3F" w:rsidP="00F93B3F">
      <w:pPr>
        <w:spacing w:line="240" w:lineRule="auto"/>
        <w:jc w:val="center"/>
        <w:rPr>
          <w:rFonts w:ascii="Times New Roman" w:hAnsi="Times New Roman"/>
          <w:b/>
          <w:iCs/>
          <w:sz w:val="28"/>
          <w:szCs w:val="28"/>
        </w:rPr>
      </w:pPr>
      <w:r>
        <w:rPr>
          <w:rFonts w:ascii="Times New Roman" w:hAnsi="Times New Roman"/>
          <w:b/>
          <w:iCs/>
          <w:sz w:val="28"/>
          <w:szCs w:val="28"/>
        </w:rPr>
        <w:t>(ďalej len „zákona“)</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                                                                                                                                       </w:t>
      </w:r>
    </w:p>
    <w:p w:rsidR="00F93B3F" w:rsidRDefault="00F93B3F" w:rsidP="00F93B3F">
      <w:pPr>
        <w:spacing w:line="240" w:lineRule="auto"/>
        <w:jc w:val="both"/>
        <w:rPr>
          <w:rFonts w:ascii="Times New Roman" w:hAnsi="Times New Roman"/>
          <w:iCs/>
          <w:sz w:val="24"/>
          <w:szCs w:val="24"/>
        </w:rPr>
      </w:pPr>
    </w:p>
    <w:p w:rsidR="00F93B3F" w:rsidRDefault="00F93B3F" w:rsidP="00F93B3F">
      <w:pPr>
        <w:rPr>
          <w:rFonts w:ascii="Times New Roman" w:hAnsi="Times New Roman"/>
          <w:b/>
          <w:iCs/>
          <w:sz w:val="24"/>
          <w:szCs w:val="24"/>
        </w:rPr>
      </w:pPr>
      <w:r>
        <w:rPr>
          <w:rFonts w:ascii="Times New Roman" w:hAnsi="Times New Roman"/>
          <w:b/>
          <w:iCs/>
          <w:sz w:val="24"/>
          <w:szCs w:val="24"/>
        </w:rPr>
        <w:t xml:space="preserve">Názov pozemkového spoločenstva : </w:t>
      </w: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spacing w:line="240" w:lineRule="auto"/>
        <w:jc w:val="center"/>
        <w:rPr>
          <w:rFonts w:ascii="Times New Roman" w:hAnsi="Times New Roman"/>
          <w:iCs/>
          <w:sz w:val="24"/>
          <w:szCs w:val="24"/>
        </w:rPr>
      </w:pPr>
      <w:r>
        <w:rPr>
          <w:rFonts w:ascii="Times New Roman" w:hAnsi="Times New Roman"/>
          <w:iCs/>
          <w:sz w:val="24"/>
          <w:szCs w:val="24"/>
        </w:rPr>
        <w:t xml:space="preserve"> (ďalej len „pozemkové spoločenstvo“ alebo  „spoločenstvo“)</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sz w:val="24"/>
          <w:szCs w:val="24"/>
        </w:rPr>
      </w:pPr>
      <w:r>
        <w:rPr>
          <w:rFonts w:ascii="Times New Roman" w:hAnsi="Times New Roman"/>
          <w:b/>
          <w:iCs/>
          <w:sz w:val="24"/>
          <w:szCs w:val="24"/>
        </w:rPr>
        <w:t>Sídlo pozemkového spoločenstva</w:t>
      </w:r>
      <w:r>
        <w:rPr>
          <w:rFonts w:ascii="Times New Roman" w:hAnsi="Times New Roman"/>
          <w:iCs/>
          <w:sz w:val="24"/>
          <w:szCs w:val="24"/>
        </w:rPr>
        <w:t xml:space="preserve">   :    </w:t>
      </w:r>
      <w:r>
        <w:rPr>
          <w:rFonts w:ascii="Times New Roman" w:hAnsi="Times New Roman"/>
          <w:b/>
          <w:sz w:val="28"/>
          <w:szCs w:val="28"/>
        </w:rPr>
        <w:t>Galovany 102 , 03211.</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                      </w:t>
      </w:r>
    </w:p>
    <w:p w:rsidR="00F93B3F" w:rsidRDefault="00F93B3F" w:rsidP="00F93B3F">
      <w:pPr>
        <w:spacing w:line="240" w:lineRule="auto"/>
        <w:jc w:val="center"/>
        <w:rPr>
          <w:rFonts w:ascii="Times New Roman" w:hAnsi="Times New Roman"/>
          <w:iCs/>
          <w:sz w:val="24"/>
          <w:szCs w:val="24"/>
        </w:rPr>
      </w:pPr>
    </w:p>
    <w:p w:rsidR="00F93B3F" w:rsidRDefault="00F93B3F" w:rsidP="00F93B3F">
      <w:pPr>
        <w:spacing w:line="240" w:lineRule="auto"/>
        <w:jc w:val="center"/>
        <w:rPr>
          <w:rFonts w:ascii="Times New Roman" w:hAnsi="Times New Roman"/>
          <w:b/>
          <w:iCs/>
          <w:sz w:val="24"/>
          <w:szCs w:val="24"/>
        </w:rPr>
      </w:pPr>
      <w:r>
        <w:rPr>
          <w:rFonts w:ascii="Times New Roman" w:hAnsi="Times New Roman"/>
          <w:b/>
          <w:iCs/>
          <w:sz w:val="24"/>
          <w:szCs w:val="24"/>
        </w:rPr>
        <w:t>Preambula</w:t>
      </w:r>
    </w:p>
    <w:p w:rsidR="00F93B3F" w:rsidRDefault="00F93B3F" w:rsidP="00F93B3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iCs/>
          <w:sz w:val="24"/>
          <w:szCs w:val="24"/>
        </w:rPr>
        <w:t xml:space="preserve">Spoluvlastníci podielov spoločnej nehnuteľnosti, ktorou sa v zmysle §8 ods. 1 zákona </w:t>
      </w:r>
      <w:r>
        <w:rPr>
          <w:rFonts w:ascii="Times New Roman" w:hAnsi="Times New Roman"/>
          <w:sz w:val="24"/>
          <w:szCs w:val="24"/>
        </w:rPr>
        <w:t xml:space="preserve">č. 97/2013 Z. z. o pozemkových spoločenstvách </w:t>
      </w:r>
      <w:r>
        <w:rPr>
          <w:rFonts w:ascii="Times New Roman" w:hAnsi="Times New Roman"/>
          <w:iCs/>
          <w:sz w:val="24"/>
          <w:szCs w:val="24"/>
        </w:rPr>
        <w:t xml:space="preserve">rozumie jedna nehnuteľná vec,  pozostávajúca z viacerých samostatných pozemkov a je nedeliteľná, </w:t>
      </w:r>
      <w:r>
        <w:rPr>
          <w:rFonts w:ascii="Times New Roman" w:hAnsi="Times New Roman"/>
          <w:sz w:val="24"/>
          <w:szCs w:val="24"/>
        </w:rPr>
        <w:t xml:space="preserve">sa s cieľom jej spoločného obhospodarovania a užívania dohodli na uzatvorení tejto Zmluvy o pozemkovom spoločenstve ako právnickej osoby v zmysle § 3 Zákona č . 97/2013 Z. z. o pozemkových spoločenstvách. </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I</w:t>
      </w:r>
    </w:p>
    <w:p w:rsidR="00F93B3F" w:rsidRDefault="00F93B3F" w:rsidP="00F93B3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Založenie, vznik , trvanie a účel spoločenstva</w:t>
      </w:r>
    </w:p>
    <w:p w:rsidR="00F93B3F" w:rsidRDefault="00F93B3F" w:rsidP="00F93B3F">
      <w:pPr>
        <w:autoSpaceDE w:val="0"/>
        <w:autoSpaceDN w:val="0"/>
        <w:adjustRightInd w:val="0"/>
        <w:spacing w:after="0" w:line="240" w:lineRule="auto"/>
        <w:jc w:val="center"/>
        <w:rPr>
          <w:rFonts w:ascii="Times New Roman" w:hAnsi="Times New Roman"/>
          <w:sz w:val="24"/>
          <w:szCs w:val="24"/>
        </w:rPr>
      </w:pPr>
    </w:p>
    <w:p w:rsidR="00F93B3F" w:rsidRDefault="00F93B3F" w:rsidP="00F93B3F">
      <w:pPr>
        <w:spacing w:after="0"/>
        <w:jc w:val="center"/>
        <w:rPr>
          <w:rFonts w:ascii="Times New Roman" w:hAnsi="Times New Roman"/>
          <w:b/>
          <w:sz w:val="24"/>
          <w:szCs w:val="24"/>
        </w:rPr>
      </w:pP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spacing w:line="240" w:lineRule="auto"/>
        <w:jc w:val="both"/>
        <w:rPr>
          <w:rFonts w:ascii="Times New Roman" w:hAnsi="Times New Roman"/>
          <w:iCs/>
          <w:sz w:val="24"/>
          <w:szCs w:val="24"/>
        </w:rPr>
      </w:pPr>
      <w:r>
        <w:rPr>
          <w:rFonts w:ascii="Times New Roman" w:hAnsi="Times New Roman"/>
          <w:bCs/>
          <w:sz w:val="24"/>
          <w:szCs w:val="24"/>
        </w:rPr>
        <w:lastRenderedPageBreak/>
        <w:t xml:space="preserve"> </w:t>
      </w:r>
      <w:r>
        <w:rPr>
          <w:rFonts w:ascii="Times New Roman" w:hAnsi="Times New Roman"/>
          <w:sz w:val="24"/>
          <w:szCs w:val="24"/>
        </w:rPr>
        <w:t>je pozemkovým spoločenstvom s právnou subjektivitou</w:t>
      </w:r>
      <w:r>
        <w:rPr>
          <w:rFonts w:ascii="Times New Roman" w:hAnsi="Times New Roman"/>
          <w:iCs/>
          <w:sz w:val="24"/>
          <w:szCs w:val="24"/>
        </w:rPr>
        <w:t xml:space="preserve"> sa zakladá touto  zmluvou o pozemkovom spoločenstve. O založení spoločenstva rozhodujú vlastníci spoločnej nehnuteľnosti, alebo vlastníci spoločne obhospodarovaných nehnuteľností  nadpolovičnou väčšinou hlasov. O založení spoločenstva a voľbe členov orgánov sa vyhotoví  notárska zápisnica.</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Spoločenstvo vzniká dňom zápisu do registra vedenom na Okresnom úrade Liptovský Mikuláš  pozemkový a lesný odbor.</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Spoločenstvo sa zakladá na dobu neurčitú.</w:t>
      </w:r>
    </w:p>
    <w:p w:rsidR="00F93B3F" w:rsidRDefault="00F93B3F" w:rsidP="00F93B3F">
      <w:pPr>
        <w:spacing w:line="240" w:lineRule="auto"/>
        <w:jc w:val="both"/>
        <w:rPr>
          <w:rFonts w:ascii="Times New Roman" w:hAnsi="Times New Roman"/>
          <w:sz w:val="24"/>
          <w:szCs w:val="24"/>
        </w:rPr>
      </w:pPr>
      <w:r>
        <w:rPr>
          <w:rFonts w:ascii="Times New Roman" w:hAnsi="Times New Roman"/>
          <w:sz w:val="24"/>
          <w:szCs w:val="24"/>
        </w:rPr>
        <w:t>Spoločenstvo  je združením vlastníkov spoluvlastníckych podielov spoločnej nehnuteľnosti,  za účelom spoločného racionálneho hospodárenia na spoločných nehnuteľnostiach a obstarávanie spoločných vecí vyplývajúcich zo spoluvlastníctva, predovšetkým so zameraním sa na hospodárenie v spoločných lesoch a pasienkoch.</w:t>
      </w:r>
    </w:p>
    <w:p w:rsidR="00F93B3F" w:rsidRDefault="00F93B3F" w:rsidP="00F93B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Zoznam členov spoločenstva - vlastníkov spoluvlastníckych podielov spoločnej nehnuteľnosti, tvorí prílohu tejto zmluvy. </w:t>
      </w:r>
    </w:p>
    <w:p w:rsidR="00F93B3F" w:rsidRDefault="00F93B3F" w:rsidP="00F93B3F">
      <w:pPr>
        <w:autoSpaceDE w:val="0"/>
        <w:autoSpaceDN w:val="0"/>
        <w:adjustRightInd w:val="0"/>
        <w:spacing w:after="0" w:line="240" w:lineRule="auto"/>
        <w:rPr>
          <w:rFonts w:ascii="Times New Roman" w:hAnsi="Times New Roman"/>
          <w:sz w:val="24"/>
          <w:szCs w:val="24"/>
        </w:rPr>
      </w:pPr>
    </w:p>
    <w:p w:rsidR="00F93B3F" w:rsidRDefault="00F93B3F" w:rsidP="00F93B3F">
      <w:pPr>
        <w:autoSpaceDE w:val="0"/>
        <w:autoSpaceDN w:val="0"/>
        <w:adjustRightInd w:val="0"/>
        <w:spacing w:after="0" w:line="240" w:lineRule="auto"/>
        <w:jc w:val="center"/>
        <w:rPr>
          <w:rFonts w:ascii="Times New Roman" w:hAnsi="Times New Roman"/>
          <w:sz w:val="24"/>
          <w:szCs w:val="24"/>
        </w:rPr>
      </w:pP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II</w:t>
      </w:r>
    </w:p>
    <w:p w:rsidR="00F93B3F" w:rsidRDefault="00F93B3F" w:rsidP="00F93B3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Názov a sídlo spoločenstva</w:t>
      </w:r>
    </w:p>
    <w:p w:rsidR="00F93B3F" w:rsidRDefault="00F93B3F" w:rsidP="00F93B3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spoločná nehnuteľnosť</w:t>
      </w:r>
    </w:p>
    <w:p w:rsidR="00F93B3F" w:rsidRDefault="00F93B3F" w:rsidP="00F93B3F">
      <w:pPr>
        <w:spacing w:after="0"/>
        <w:jc w:val="center"/>
        <w:rPr>
          <w:rFonts w:ascii="Times New Roman" w:hAnsi="Times New Roman"/>
          <w:snapToGrid w:val="0"/>
          <w:sz w:val="24"/>
          <w:szCs w:val="24"/>
        </w:rPr>
      </w:pPr>
    </w:p>
    <w:p w:rsidR="00F93B3F" w:rsidRDefault="00F93B3F" w:rsidP="00F93B3F">
      <w:pPr>
        <w:spacing w:after="0"/>
        <w:jc w:val="center"/>
        <w:rPr>
          <w:rFonts w:ascii="Times New Roman" w:hAnsi="Times New Roman"/>
          <w:snapToGrid w:val="0"/>
          <w:sz w:val="24"/>
          <w:szCs w:val="24"/>
        </w:rPr>
      </w:pP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autoSpaceDE w:val="0"/>
        <w:autoSpaceDN w:val="0"/>
        <w:adjustRightInd w:val="0"/>
        <w:spacing w:after="0" w:line="240" w:lineRule="auto"/>
        <w:jc w:val="center"/>
        <w:rPr>
          <w:rFonts w:ascii="Times New Roman" w:hAnsi="Times New Roman"/>
          <w:b/>
          <w:sz w:val="24"/>
          <w:szCs w:val="24"/>
        </w:rPr>
      </w:pPr>
    </w:p>
    <w:p w:rsidR="00F93B3F" w:rsidRDefault="00F93B3F" w:rsidP="00F93B3F">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Galovany 102 , 03211.</w:t>
      </w:r>
    </w:p>
    <w:p w:rsidR="00F93B3F" w:rsidRDefault="00F93B3F" w:rsidP="00F93B3F">
      <w:pPr>
        <w:autoSpaceDE w:val="0"/>
        <w:autoSpaceDN w:val="0"/>
        <w:adjustRightInd w:val="0"/>
        <w:spacing w:after="0" w:line="240" w:lineRule="auto"/>
        <w:jc w:val="center"/>
        <w:rPr>
          <w:rFonts w:ascii="Times New Roman" w:hAnsi="Times New Roman"/>
          <w:sz w:val="24"/>
          <w:szCs w:val="24"/>
        </w:rPr>
      </w:pPr>
    </w:p>
    <w:p w:rsidR="00F93B3F" w:rsidRDefault="00F93B3F" w:rsidP="00F93B3F">
      <w:pPr>
        <w:autoSpaceDE w:val="0"/>
        <w:autoSpaceDN w:val="0"/>
        <w:adjustRightInd w:val="0"/>
        <w:spacing w:after="0" w:line="240" w:lineRule="auto"/>
        <w:rPr>
          <w:rFonts w:ascii="Times New Roman" w:hAnsi="Times New Roman"/>
          <w:sz w:val="24"/>
          <w:szCs w:val="24"/>
        </w:rPr>
      </w:pPr>
    </w:p>
    <w:p w:rsidR="00F93B3F" w:rsidRDefault="00F93B3F" w:rsidP="00F93B3F">
      <w:pPr>
        <w:autoSpaceDE w:val="0"/>
        <w:autoSpaceDN w:val="0"/>
        <w:adjustRightInd w:val="0"/>
        <w:spacing w:after="0" w:line="240" w:lineRule="auto"/>
        <w:rPr>
          <w:rFonts w:ascii="Times New Roman" w:hAnsi="Times New Roman"/>
          <w:sz w:val="24"/>
          <w:szCs w:val="24"/>
        </w:rPr>
      </w:pPr>
    </w:p>
    <w:p w:rsidR="00F93B3F" w:rsidRDefault="00F93B3F" w:rsidP="00F93B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Spoločnú nehnuteľnosť ako</w:t>
      </w:r>
      <w:r>
        <w:rPr>
          <w:rFonts w:ascii="Times New Roman" w:hAnsi="Times New Roman"/>
          <w:iCs/>
          <w:sz w:val="24"/>
          <w:szCs w:val="24"/>
        </w:rPr>
        <w:t xml:space="preserve"> jednu nehnuteľnú nedeliteľnú vec</w:t>
      </w:r>
      <w:r>
        <w:rPr>
          <w:rFonts w:ascii="Times New Roman" w:hAnsi="Times New Roman"/>
          <w:sz w:val="24"/>
          <w:szCs w:val="24"/>
        </w:rPr>
        <w:t xml:space="preserve"> tvoria nehnuteľnosti zapísané na liste vlastníctva: č. 1075, 971, 637, 556, 555 v katastrálnom území a Obci Galovany  a č. 452, 453, 459 v katastrálnom území a Obci Svätý Kríž:</w:t>
      </w:r>
    </w:p>
    <w:p w:rsidR="00F93B3F" w:rsidRDefault="00F93B3F" w:rsidP="00F93B3F">
      <w:pPr>
        <w:autoSpaceDE w:val="0"/>
        <w:autoSpaceDN w:val="0"/>
        <w:adjustRightInd w:val="0"/>
        <w:spacing w:after="0" w:line="240" w:lineRule="auto"/>
        <w:rPr>
          <w:rFonts w:ascii="Times New Roman" w:hAnsi="Times New Roman"/>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Galovany, zapísané na liste vlastníctva č 1075 : </w:t>
      </w:r>
    </w:p>
    <w:p w:rsidR="00F93B3F" w:rsidRDefault="00F93B3F" w:rsidP="00F93B3F">
      <w:pPr>
        <w:pStyle w:val="Bezriadkovania"/>
        <w:jc w:val="center"/>
        <w:rPr>
          <w:i/>
          <w:sz w:val="24"/>
          <w:szCs w:val="24"/>
        </w:rPr>
      </w:pPr>
      <w:r>
        <w:rPr>
          <w:i/>
          <w:sz w:val="24"/>
          <w:szCs w:val="24"/>
        </w:rPr>
        <w:t xml:space="preserve">Spoločné nehnuteľnosti podľa Zákona č. 97/2013 </w:t>
      </w:r>
      <w:proofErr w:type="spellStart"/>
      <w:r>
        <w:rPr>
          <w:i/>
          <w:sz w:val="24"/>
          <w:szCs w:val="24"/>
        </w:rPr>
        <w:t>Z.z</w:t>
      </w:r>
      <w:proofErr w:type="spellEnd"/>
      <w:r>
        <w:rPr>
          <w:i/>
          <w:sz w:val="24"/>
          <w:szCs w:val="24"/>
        </w:rPr>
        <w:t xml:space="preserve">.,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2135/1, </w:t>
      </w:r>
      <w:r>
        <w:rPr>
          <w:rFonts w:ascii="Times New Roman" w:hAnsi="Times New Roman"/>
          <w:sz w:val="24"/>
          <w:szCs w:val="24"/>
        </w:rPr>
        <w:t>trvalý trávny porast o výmere 17523 m2,</w:t>
      </w:r>
    </w:p>
    <w:p w:rsidR="00F93B3F" w:rsidRDefault="00F93B3F" w:rsidP="00F93B3F">
      <w:pPr>
        <w:adjustRightInd w:val="0"/>
        <w:spacing w:after="0" w:line="240" w:lineRule="auto"/>
        <w:rPr>
          <w:rFonts w:ascii="Times New Roman" w:eastAsiaTheme="minorHAnsi" w:hAnsi="Times New Roman"/>
          <w:sz w:val="24"/>
          <w:szCs w:val="24"/>
          <w:lang w:eastAsia="en-US"/>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Galovany, zapísané na liste vlastníctva č 971 : </w:t>
      </w:r>
    </w:p>
    <w:p w:rsidR="00F93B3F" w:rsidRDefault="00F93B3F" w:rsidP="00F93B3F">
      <w:pPr>
        <w:pStyle w:val="Bezriadkovania"/>
        <w:jc w:val="center"/>
        <w:rPr>
          <w:i/>
          <w:sz w:val="24"/>
          <w:szCs w:val="24"/>
        </w:rPr>
      </w:pPr>
      <w:r>
        <w:rPr>
          <w:i/>
          <w:sz w:val="24"/>
          <w:szCs w:val="24"/>
        </w:rPr>
        <w:t xml:space="preserve">Spoločné nehnuteľnosti podľa Zákona č. 97/2013 </w:t>
      </w:r>
      <w:proofErr w:type="spellStart"/>
      <w:r>
        <w:rPr>
          <w:i/>
          <w:sz w:val="24"/>
          <w:szCs w:val="24"/>
        </w:rPr>
        <w:t>Z.z</w:t>
      </w:r>
      <w:proofErr w:type="spellEnd"/>
      <w:r>
        <w:rPr>
          <w:i/>
          <w:sz w:val="24"/>
          <w:szCs w:val="24"/>
        </w:rPr>
        <w:t xml:space="preserve">.,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2052, </w:t>
      </w:r>
      <w:r>
        <w:rPr>
          <w:rFonts w:ascii="Times New Roman" w:hAnsi="Times New Roman"/>
          <w:sz w:val="24"/>
          <w:szCs w:val="24"/>
        </w:rPr>
        <w:t>orná pôda o výmere 1338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2053, </w:t>
      </w:r>
      <w:r>
        <w:rPr>
          <w:rFonts w:ascii="Times New Roman" w:hAnsi="Times New Roman"/>
          <w:sz w:val="24"/>
          <w:szCs w:val="24"/>
        </w:rPr>
        <w:t>trvalý trávny porast o výmere 2821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2065/1, </w:t>
      </w:r>
      <w:r>
        <w:rPr>
          <w:rFonts w:ascii="Times New Roman" w:hAnsi="Times New Roman"/>
          <w:sz w:val="24"/>
          <w:szCs w:val="24"/>
        </w:rPr>
        <w:t>trvalý trávny porast o výmere 76552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2066/1, </w:t>
      </w:r>
      <w:r>
        <w:rPr>
          <w:rFonts w:ascii="Times New Roman" w:hAnsi="Times New Roman"/>
          <w:sz w:val="24"/>
          <w:szCs w:val="24"/>
        </w:rPr>
        <w:t>trvalý trávny porast o výmere 112923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2067, </w:t>
      </w:r>
      <w:r>
        <w:rPr>
          <w:rFonts w:ascii="Times New Roman" w:hAnsi="Times New Roman"/>
          <w:sz w:val="24"/>
          <w:szCs w:val="24"/>
        </w:rPr>
        <w:t>trvalý trávny porast o výmere 6482 m2,</w:t>
      </w:r>
    </w:p>
    <w:p w:rsidR="00F93B3F" w:rsidRDefault="00F93B3F" w:rsidP="00F93B3F">
      <w:pPr>
        <w:spacing w:after="0" w:line="240" w:lineRule="auto"/>
        <w:jc w:val="both"/>
        <w:rPr>
          <w:rFonts w:ascii="Times New Roman" w:hAnsi="Times New Roman"/>
          <w:b/>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Galovany, zapísané na liste vlastníctva č 637 : </w:t>
      </w:r>
    </w:p>
    <w:p w:rsidR="00F93B3F" w:rsidRDefault="00F93B3F" w:rsidP="00F93B3F">
      <w:pPr>
        <w:pStyle w:val="Bezriadkovania"/>
        <w:jc w:val="center"/>
        <w:rPr>
          <w:i/>
          <w:sz w:val="24"/>
          <w:szCs w:val="24"/>
        </w:rPr>
      </w:pPr>
      <w:r>
        <w:rPr>
          <w:i/>
          <w:sz w:val="24"/>
          <w:szCs w:val="24"/>
        </w:rPr>
        <w:lastRenderedPageBreak/>
        <w:t xml:space="preserve">Spoločné nehnuteľnosti podľa Zákona č. 97/2013 </w:t>
      </w:r>
      <w:proofErr w:type="spellStart"/>
      <w:r>
        <w:rPr>
          <w:i/>
          <w:sz w:val="24"/>
          <w:szCs w:val="24"/>
        </w:rPr>
        <w:t>Z.z</w:t>
      </w:r>
      <w:proofErr w:type="spellEnd"/>
      <w:r>
        <w:rPr>
          <w:i/>
          <w:sz w:val="24"/>
          <w:szCs w:val="24"/>
        </w:rPr>
        <w:t xml:space="preserve">.,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152/1, </w:t>
      </w:r>
      <w:r>
        <w:rPr>
          <w:rFonts w:ascii="Times New Roman" w:hAnsi="Times New Roman"/>
          <w:sz w:val="24"/>
          <w:szCs w:val="24"/>
        </w:rPr>
        <w:t>trvalý trávny porast o výmere 28911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152/2, </w:t>
      </w:r>
      <w:r>
        <w:rPr>
          <w:rFonts w:ascii="Times New Roman" w:hAnsi="Times New Roman"/>
          <w:sz w:val="24"/>
          <w:szCs w:val="24"/>
        </w:rPr>
        <w:t>trvalý trávny porast o výmere 5504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152/3, </w:t>
      </w:r>
      <w:r>
        <w:rPr>
          <w:rFonts w:ascii="Times New Roman" w:hAnsi="Times New Roman"/>
          <w:sz w:val="24"/>
          <w:szCs w:val="24"/>
        </w:rPr>
        <w:t>trvalý trávny porast o výmere 2091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153, </w:t>
      </w:r>
      <w:r>
        <w:rPr>
          <w:rFonts w:ascii="Times New Roman" w:hAnsi="Times New Roman"/>
          <w:sz w:val="24"/>
          <w:szCs w:val="24"/>
        </w:rPr>
        <w:t>ostatná plocha o výmere 855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179, </w:t>
      </w:r>
      <w:r>
        <w:rPr>
          <w:rFonts w:ascii="Times New Roman" w:hAnsi="Times New Roman"/>
          <w:sz w:val="24"/>
          <w:szCs w:val="24"/>
        </w:rPr>
        <w:t>ostatná plocha o výmere 10398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184/1, </w:t>
      </w:r>
      <w:r>
        <w:rPr>
          <w:rFonts w:ascii="Times New Roman" w:hAnsi="Times New Roman"/>
          <w:sz w:val="24"/>
          <w:szCs w:val="24"/>
        </w:rPr>
        <w:t>trvalý trávny porast o výmere 22345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184/2, </w:t>
      </w:r>
      <w:r>
        <w:rPr>
          <w:rFonts w:ascii="Times New Roman" w:hAnsi="Times New Roman"/>
          <w:sz w:val="24"/>
          <w:szCs w:val="24"/>
        </w:rPr>
        <w:t>trvalý trávny porast o výmere 6129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206, </w:t>
      </w:r>
      <w:r>
        <w:rPr>
          <w:rFonts w:ascii="Times New Roman" w:hAnsi="Times New Roman"/>
          <w:sz w:val="24"/>
          <w:szCs w:val="24"/>
        </w:rPr>
        <w:t>trvalý trávny porast o výmere 26376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245/1, </w:t>
      </w:r>
      <w:r>
        <w:rPr>
          <w:rFonts w:ascii="Times New Roman" w:hAnsi="Times New Roman"/>
          <w:sz w:val="24"/>
          <w:szCs w:val="24"/>
        </w:rPr>
        <w:t>trvalý trávny porast o výmere 824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245/2, </w:t>
      </w:r>
      <w:r>
        <w:rPr>
          <w:rFonts w:ascii="Times New Roman" w:hAnsi="Times New Roman"/>
          <w:sz w:val="24"/>
          <w:szCs w:val="24"/>
        </w:rPr>
        <w:t>trvalý trávny porast o výmere 450 m2,</w:t>
      </w:r>
    </w:p>
    <w:p w:rsidR="00F93B3F" w:rsidRDefault="00F93B3F" w:rsidP="00F93B3F">
      <w:pPr>
        <w:spacing w:after="0" w:line="240" w:lineRule="auto"/>
        <w:jc w:val="both"/>
        <w:rPr>
          <w:rFonts w:ascii="Times New Roman" w:hAnsi="Times New Roman"/>
          <w:b/>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Galovany, zapísané na liste vlastníctva č 556 : </w:t>
      </w:r>
    </w:p>
    <w:p w:rsidR="00F93B3F" w:rsidRDefault="00F93B3F" w:rsidP="00F93B3F">
      <w:pPr>
        <w:pStyle w:val="Bezriadkovania"/>
        <w:jc w:val="center"/>
        <w:rPr>
          <w:i/>
          <w:sz w:val="24"/>
          <w:szCs w:val="24"/>
        </w:rPr>
      </w:pPr>
      <w:r>
        <w:rPr>
          <w:i/>
          <w:sz w:val="24"/>
          <w:szCs w:val="24"/>
        </w:rPr>
        <w:t xml:space="preserve">Spoločné nehnuteľnosti podľa Zákona č. 97/2013 </w:t>
      </w:r>
      <w:proofErr w:type="spellStart"/>
      <w:r>
        <w:rPr>
          <w:i/>
          <w:sz w:val="24"/>
          <w:szCs w:val="24"/>
        </w:rPr>
        <w:t>Z.z</w:t>
      </w:r>
      <w:proofErr w:type="spellEnd"/>
      <w:r>
        <w:rPr>
          <w:i/>
          <w:sz w:val="24"/>
          <w:szCs w:val="24"/>
        </w:rPr>
        <w:t xml:space="preserve">.,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„C“ EVIDOVANÉ NA KATASTRÁLNEJ MAPE</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C KN </w:t>
      </w:r>
      <w:proofErr w:type="spellStart"/>
      <w:r>
        <w:rPr>
          <w:rFonts w:ascii="Times New Roman" w:hAnsi="Times New Roman"/>
          <w:b/>
          <w:sz w:val="24"/>
          <w:szCs w:val="24"/>
        </w:rPr>
        <w:t>parc.č</w:t>
      </w:r>
      <w:proofErr w:type="spellEnd"/>
      <w:r>
        <w:rPr>
          <w:rFonts w:ascii="Times New Roman" w:hAnsi="Times New Roman"/>
          <w:b/>
          <w:sz w:val="24"/>
          <w:szCs w:val="24"/>
        </w:rPr>
        <w:t xml:space="preserve">. 84/1, </w:t>
      </w:r>
      <w:r>
        <w:rPr>
          <w:rFonts w:ascii="Times New Roman" w:hAnsi="Times New Roman"/>
          <w:sz w:val="24"/>
          <w:szCs w:val="24"/>
        </w:rPr>
        <w:t>trvalý trávny porast o výmere 1158 m2,</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102/2, </w:t>
      </w:r>
      <w:r>
        <w:rPr>
          <w:rFonts w:ascii="Times New Roman" w:hAnsi="Times New Roman"/>
          <w:sz w:val="24"/>
          <w:szCs w:val="24"/>
        </w:rPr>
        <w:t>trvalý trávny porast o výmere 1333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102/3, </w:t>
      </w:r>
      <w:r>
        <w:rPr>
          <w:rFonts w:ascii="Times New Roman" w:hAnsi="Times New Roman"/>
          <w:sz w:val="24"/>
          <w:szCs w:val="24"/>
        </w:rPr>
        <w:t>trvalý trávny porast o výmere 425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102/4, </w:t>
      </w:r>
      <w:r>
        <w:rPr>
          <w:rFonts w:ascii="Times New Roman" w:hAnsi="Times New Roman"/>
          <w:sz w:val="24"/>
          <w:szCs w:val="24"/>
        </w:rPr>
        <w:t>trvalý trávny porast o výmere 127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102/5, </w:t>
      </w:r>
      <w:r>
        <w:rPr>
          <w:rFonts w:ascii="Times New Roman" w:hAnsi="Times New Roman"/>
          <w:sz w:val="24"/>
          <w:szCs w:val="24"/>
        </w:rPr>
        <w:t>trvalý trávny porast o výmere 2702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102/6, </w:t>
      </w:r>
      <w:r>
        <w:rPr>
          <w:rFonts w:ascii="Times New Roman" w:hAnsi="Times New Roman"/>
          <w:sz w:val="24"/>
          <w:szCs w:val="24"/>
        </w:rPr>
        <w:t>trvalý trávny porast o výmere 1522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102/7, </w:t>
      </w:r>
      <w:r>
        <w:rPr>
          <w:rFonts w:ascii="Times New Roman" w:hAnsi="Times New Roman"/>
          <w:sz w:val="24"/>
          <w:szCs w:val="24"/>
        </w:rPr>
        <w:t>trvalý trávny porast o výmere 1033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102/8, </w:t>
      </w:r>
      <w:r>
        <w:rPr>
          <w:rFonts w:ascii="Times New Roman" w:hAnsi="Times New Roman"/>
          <w:sz w:val="24"/>
          <w:szCs w:val="24"/>
        </w:rPr>
        <w:t>trvalý trávny porast o výmere 218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102/9, </w:t>
      </w:r>
      <w:r>
        <w:rPr>
          <w:rFonts w:ascii="Times New Roman" w:hAnsi="Times New Roman"/>
          <w:sz w:val="24"/>
          <w:szCs w:val="24"/>
        </w:rPr>
        <w:t>trvalý trávny porast o výmere 41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102/10, </w:t>
      </w:r>
      <w:r>
        <w:rPr>
          <w:rFonts w:ascii="Times New Roman" w:hAnsi="Times New Roman"/>
          <w:sz w:val="24"/>
          <w:szCs w:val="24"/>
        </w:rPr>
        <w:t>ostatná plocha o výmere 15 m2,</w:t>
      </w:r>
    </w:p>
    <w:p w:rsidR="00F93B3F" w:rsidRDefault="00F93B3F" w:rsidP="00F93B3F">
      <w:pPr>
        <w:spacing w:after="0" w:line="240" w:lineRule="auto"/>
        <w:jc w:val="both"/>
        <w:rPr>
          <w:rFonts w:ascii="Times New Roman" w:hAnsi="Times New Roman"/>
          <w:b/>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Galovany, zapísané na liste vlastníctva č 555 : </w:t>
      </w:r>
    </w:p>
    <w:p w:rsidR="00F93B3F" w:rsidRDefault="00F93B3F" w:rsidP="00F93B3F">
      <w:pPr>
        <w:pStyle w:val="Bezriadkovania"/>
        <w:jc w:val="center"/>
        <w:rPr>
          <w:i/>
          <w:sz w:val="24"/>
          <w:szCs w:val="24"/>
        </w:rPr>
      </w:pPr>
      <w:r>
        <w:rPr>
          <w:i/>
          <w:sz w:val="24"/>
          <w:szCs w:val="24"/>
        </w:rPr>
        <w:t xml:space="preserve">Spoločné nehnuteľnosti podľa Zákona č. 97/2013 </w:t>
      </w:r>
      <w:proofErr w:type="spellStart"/>
      <w:r>
        <w:rPr>
          <w:i/>
          <w:sz w:val="24"/>
          <w:szCs w:val="24"/>
        </w:rPr>
        <w:t>Z.z</w:t>
      </w:r>
      <w:proofErr w:type="spellEnd"/>
      <w:r>
        <w:rPr>
          <w:i/>
          <w:sz w:val="24"/>
          <w:szCs w:val="24"/>
        </w:rPr>
        <w:t xml:space="preserve">.,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102/1, </w:t>
      </w:r>
      <w:r>
        <w:rPr>
          <w:rFonts w:ascii="Times New Roman" w:hAnsi="Times New Roman"/>
          <w:sz w:val="24"/>
          <w:szCs w:val="24"/>
        </w:rPr>
        <w:t>trvalý trávny porast o výmere 38065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154, </w:t>
      </w:r>
      <w:r>
        <w:rPr>
          <w:rFonts w:ascii="Times New Roman" w:hAnsi="Times New Roman"/>
          <w:sz w:val="24"/>
          <w:szCs w:val="24"/>
        </w:rPr>
        <w:t>ostatná plocha o výmere 448 m2,</w:t>
      </w:r>
    </w:p>
    <w:p w:rsidR="00F93B3F" w:rsidRDefault="00F93B3F" w:rsidP="00F93B3F">
      <w:pPr>
        <w:spacing w:after="0" w:line="240" w:lineRule="auto"/>
        <w:jc w:val="both"/>
        <w:rPr>
          <w:rFonts w:ascii="Times New Roman" w:hAnsi="Times New Roman"/>
          <w:b/>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Svätý Kríž, zapísané na liste vlastníctva č 452 :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33/1, </w:t>
      </w:r>
      <w:r>
        <w:rPr>
          <w:rFonts w:ascii="Times New Roman" w:hAnsi="Times New Roman"/>
          <w:sz w:val="24"/>
          <w:szCs w:val="24"/>
        </w:rPr>
        <w:t>orná pôda o výmere 460865 m2,</w:t>
      </w:r>
    </w:p>
    <w:p w:rsidR="00F93B3F" w:rsidRDefault="00F93B3F" w:rsidP="00F93B3F">
      <w:pPr>
        <w:spacing w:after="0" w:line="240" w:lineRule="auto"/>
        <w:rPr>
          <w:rFonts w:ascii="Times New Roman" w:hAnsi="Times New Roman"/>
          <w:b/>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Svätý Kríž, zapísané na liste vlastníctva č 453 :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33/2, </w:t>
      </w:r>
      <w:r>
        <w:rPr>
          <w:rFonts w:ascii="Times New Roman" w:hAnsi="Times New Roman"/>
          <w:sz w:val="24"/>
          <w:szCs w:val="24"/>
        </w:rPr>
        <w:t>orná pôda o výmere 45699 m2,</w:t>
      </w:r>
    </w:p>
    <w:p w:rsidR="00F93B3F" w:rsidRDefault="00F93B3F" w:rsidP="00F93B3F">
      <w:pPr>
        <w:spacing w:after="0"/>
        <w:jc w:val="both"/>
        <w:rPr>
          <w:rFonts w:ascii="Times New Roman" w:hAnsi="Times New Roman"/>
          <w:b/>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33/4, </w:t>
      </w:r>
      <w:r>
        <w:rPr>
          <w:rFonts w:ascii="Times New Roman" w:hAnsi="Times New Roman"/>
          <w:sz w:val="24"/>
          <w:szCs w:val="24"/>
        </w:rPr>
        <w:t>orná pôda o výmere 3441 m2,</w:t>
      </w:r>
    </w:p>
    <w:p w:rsidR="00F93B3F" w:rsidRDefault="00F93B3F" w:rsidP="00F93B3F">
      <w:pPr>
        <w:spacing w:after="0"/>
        <w:jc w:val="both"/>
        <w:rPr>
          <w:rFonts w:ascii="Times New Roman" w:hAnsi="Times New Roman"/>
          <w:b/>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 pozemky v katastrálnom území a Obci Svätý Kríž, zapísané na liste vlastníctva č 459 : </w:t>
      </w:r>
    </w:p>
    <w:p w:rsidR="00F93B3F" w:rsidRDefault="00F93B3F" w:rsidP="00F93B3F">
      <w:pPr>
        <w:spacing w:after="0"/>
        <w:rPr>
          <w:rFonts w:ascii="Times New Roman" w:hAnsi="Times New Roman"/>
          <w:sz w:val="24"/>
          <w:szCs w:val="24"/>
        </w:rPr>
      </w:pPr>
      <w:r>
        <w:rPr>
          <w:rFonts w:ascii="Times New Roman" w:hAnsi="Times New Roman"/>
          <w:sz w:val="24"/>
          <w:szCs w:val="24"/>
        </w:rPr>
        <w:t>PARCELY REGISTRA „E“ EVIDOVANÉ NA MAPE URČENÉHO OPERÁTU</w:t>
      </w:r>
    </w:p>
    <w:p w:rsidR="00F93B3F" w:rsidRDefault="00F93B3F" w:rsidP="00F93B3F">
      <w:pPr>
        <w:spacing w:after="0"/>
        <w:jc w:val="both"/>
        <w:rPr>
          <w:rFonts w:ascii="Times New Roman" w:hAnsi="Times New Roman"/>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37/1, </w:t>
      </w:r>
      <w:r>
        <w:rPr>
          <w:rFonts w:ascii="Times New Roman" w:hAnsi="Times New Roman"/>
          <w:sz w:val="24"/>
          <w:szCs w:val="24"/>
        </w:rPr>
        <w:t>trvalý trávny porast o výmere 12930 m2,</w:t>
      </w:r>
    </w:p>
    <w:p w:rsidR="00F93B3F" w:rsidRDefault="00F93B3F" w:rsidP="00F93B3F">
      <w:pPr>
        <w:spacing w:after="0"/>
        <w:jc w:val="both"/>
        <w:rPr>
          <w:rFonts w:ascii="Times New Roman" w:hAnsi="Times New Roman"/>
          <w:sz w:val="24"/>
          <w:szCs w:val="24"/>
        </w:rPr>
      </w:pPr>
      <w:r>
        <w:rPr>
          <w:rFonts w:ascii="Times New Roman" w:hAnsi="Times New Roman"/>
          <w:b/>
          <w:sz w:val="24"/>
          <w:szCs w:val="24"/>
        </w:rPr>
        <w:t xml:space="preserve">E KN </w:t>
      </w:r>
      <w:proofErr w:type="spellStart"/>
      <w:r>
        <w:rPr>
          <w:rFonts w:ascii="Times New Roman" w:hAnsi="Times New Roman"/>
          <w:b/>
          <w:sz w:val="24"/>
          <w:szCs w:val="24"/>
        </w:rPr>
        <w:t>parc.č</w:t>
      </w:r>
      <w:proofErr w:type="spellEnd"/>
      <w:r>
        <w:rPr>
          <w:rFonts w:ascii="Times New Roman" w:hAnsi="Times New Roman"/>
          <w:b/>
          <w:sz w:val="24"/>
          <w:szCs w:val="24"/>
        </w:rPr>
        <w:t xml:space="preserve">. 37/2, </w:t>
      </w:r>
      <w:r>
        <w:rPr>
          <w:rFonts w:ascii="Times New Roman" w:hAnsi="Times New Roman"/>
          <w:sz w:val="24"/>
          <w:szCs w:val="24"/>
        </w:rPr>
        <w:t>trvalý trávny porast o výmere 184 m2,</w:t>
      </w:r>
    </w:p>
    <w:p w:rsidR="00F93B3F" w:rsidRDefault="00F93B3F" w:rsidP="00F93B3F">
      <w:pPr>
        <w:spacing w:after="0" w:line="240" w:lineRule="auto"/>
        <w:rPr>
          <w:rFonts w:ascii="Times New Roman" w:hAnsi="Times New Roman"/>
          <w:b/>
          <w:sz w:val="24"/>
          <w:szCs w:val="24"/>
        </w:rPr>
      </w:pPr>
      <w:r>
        <w:rPr>
          <w:rFonts w:ascii="Times New Roman" w:hAnsi="Times New Roman"/>
          <w:b/>
          <w:sz w:val="24"/>
          <w:szCs w:val="24"/>
        </w:rPr>
        <w:t xml:space="preserve">Celková výmera spoločnej nehnuteľnosti , pozemkového spoločenstva spolu činí  </w:t>
      </w:r>
    </w:p>
    <w:p w:rsidR="00F93B3F" w:rsidRDefault="00F93B3F" w:rsidP="00F93B3F">
      <w:pPr>
        <w:spacing w:after="0" w:line="240" w:lineRule="auto"/>
        <w:rPr>
          <w:rFonts w:ascii="Times New Roman" w:hAnsi="Times New Roman"/>
          <w:b/>
          <w:sz w:val="24"/>
          <w:szCs w:val="24"/>
        </w:rPr>
      </w:pPr>
      <w:r>
        <w:rPr>
          <w:rFonts w:ascii="Times New Roman" w:hAnsi="Times New Roman"/>
          <w:b/>
          <w:sz w:val="24"/>
          <w:szCs w:val="24"/>
        </w:rPr>
        <w:lastRenderedPageBreak/>
        <w:t>890570 m2, t.j. 89,0570 ha.</w:t>
      </w:r>
    </w:p>
    <w:p w:rsidR="00F93B3F" w:rsidRDefault="00F93B3F" w:rsidP="00F93B3F">
      <w:pPr>
        <w:spacing w:line="240" w:lineRule="auto"/>
        <w:rPr>
          <w:rFonts w:ascii="Times New Roman" w:hAnsi="Times New Roman"/>
          <w:sz w:val="24"/>
          <w:szCs w:val="24"/>
        </w:rPr>
      </w:pPr>
    </w:p>
    <w:p w:rsidR="00F93B3F" w:rsidRDefault="00F93B3F" w:rsidP="00F93B3F">
      <w:pPr>
        <w:spacing w:after="0" w:line="240" w:lineRule="auto"/>
        <w:jc w:val="both"/>
        <w:rPr>
          <w:rFonts w:ascii="Times New Roman" w:hAnsi="Times New Roman"/>
          <w:sz w:val="24"/>
          <w:szCs w:val="24"/>
        </w:rPr>
      </w:pPr>
      <w:r>
        <w:rPr>
          <w:rFonts w:ascii="Times New Roman" w:hAnsi="Times New Roman"/>
          <w:sz w:val="24"/>
          <w:szCs w:val="24"/>
        </w:rPr>
        <w:t xml:space="preserve">Spoločné nehnuteľnosti sú teda vedené v katastrálnom území a Obci Galovany a v katastrálnom území a Obci Svätý Kríž ,  zapísané na  Okresnom úrade Liptovský Mikuláš, katastrálny odbor .                  </w:t>
      </w:r>
    </w:p>
    <w:p w:rsidR="00F93B3F" w:rsidRDefault="00F93B3F" w:rsidP="00F93B3F">
      <w:pPr>
        <w:spacing w:after="0" w:line="240" w:lineRule="auto"/>
        <w:rPr>
          <w:rFonts w:ascii="Times New Roman" w:hAnsi="Times New Roman"/>
          <w:sz w:val="24"/>
          <w:szCs w:val="24"/>
        </w:rPr>
      </w:pPr>
    </w:p>
    <w:p w:rsidR="00F93B3F" w:rsidRDefault="00F93B3F" w:rsidP="00F93B3F">
      <w:pPr>
        <w:spacing w:after="0" w:line="240" w:lineRule="auto"/>
        <w:rPr>
          <w:rFonts w:ascii="Times New Roman" w:hAnsi="Times New Roman"/>
          <w:sz w:val="24"/>
          <w:szCs w:val="24"/>
        </w:rPr>
      </w:pPr>
      <w:r>
        <w:rPr>
          <w:rFonts w:ascii="Times New Roman" w:hAnsi="Times New Roman"/>
          <w:sz w:val="24"/>
          <w:szCs w:val="24"/>
        </w:rPr>
        <w:t xml:space="preserve">Členovia spoločenstva podľa zoznamu spoluvlastníkov spoločnej nehnuteľnosti, ktorý tvorí prílohu č.1 , k tejto zmluve sa s cieľom spoločného obhospodarovania a užívania spoločných nehnuteľností dohodli na uzatvorení tejto Zmluvy o pozemkovom spoločenstve ako právnickej osoby v zmysle § 3 zákona č. 97/2013 </w:t>
      </w:r>
      <w:proofErr w:type="spellStart"/>
      <w:r>
        <w:rPr>
          <w:rFonts w:ascii="Times New Roman" w:hAnsi="Times New Roman"/>
          <w:sz w:val="24"/>
          <w:szCs w:val="24"/>
        </w:rPr>
        <w:t>Z.z</w:t>
      </w:r>
      <w:proofErr w:type="spellEnd"/>
      <w:r>
        <w:rPr>
          <w:rFonts w:ascii="Times New Roman" w:hAnsi="Times New Roman"/>
          <w:sz w:val="24"/>
          <w:szCs w:val="24"/>
        </w:rPr>
        <w:t>. o pozemkových spoločenstvách.</w:t>
      </w:r>
    </w:p>
    <w:p w:rsidR="00F93B3F" w:rsidRDefault="00F93B3F" w:rsidP="00F93B3F">
      <w:pPr>
        <w:spacing w:after="0" w:line="240" w:lineRule="auto"/>
        <w:jc w:val="both"/>
        <w:rPr>
          <w:rFonts w:ascii="Times New Roman" w:hAnsi="Times New Roman"/>
          <w:sz w:val="24"/>
          <w:szCs w:val="24"/>
        </w:rPr>
      </w:pP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Počet podielov spoločnej nehnuteľnosti identifikovaných spoluvlastníkov  : </w:t>
      </w:r>
      <w:r>
        <w:rPr>
          <w:rFonts w:ascii="Times New Roman" w:hAnsi="Times New Roman"/>
          <w:b/>
          <w:color w:val="FF0000"/>
          <w:sz w:val="24"/>
          <w:szCs w:val="24"/>
        </w:rPr>
        <w:t>15369021</w:t>
      </w:r>
    </w:p>
    <w:p w:rsidR="00F93B3F" w:rsidRDefault="00F93B3F" w:rsidP="00F93B3F">
      <w:pPr>
        <w:spacing w:line="240" w:lineRule="auto"/>
        <w:jc w:val="both"/>
        <w:rPr>
          <w:rFonts w:ascii="Times New Roman" w:hAnsi="Times New Roman"/>
          <w:b/>
          <w:sz w:val="24"/>
          <w:szCs w:val="24"/>
        </w:rPr>
      </w:pPr>
      <w:r>
        <w:rPr>
          <w:rFonts w:ascii="Times New Roman" w:hAnsi="Times New Roman"/>
          <w:b/>
          <w:sz w:val="24"/>
          <w:szCs w:val="24"/>
        </w:rPr>
        <w:t xml:space="preserve">                                                                             počet hlasov                      </w:t>
      </w:r>
      <w:r>
        <w:rPr>
          <w:rFonts w:ascii="Times New Roman" w:hAnsi="Times New Roman"/>
          <w:b/>
          <w:color w:val="FF0000"/>
          <w:sz w:val="24"/>
          <w:szCs w:val="24"/>
        </w:rPr>
        <w:t xml:space="preserve">(85,4419 %)    </w:t>
      </w:r>
    </w:p>
    <w:p w:rsidR="00F93B3F" w:rsidRDefault="00F93B3F" w:rsidP="00F93B3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Počet podielov spoločnej nehnuteľnosti /neznámych vlastníkov/ s ktorými nakladá SPF podľa § 10 Zákona č . 97/2013 Z. z. o pozemkových spoločenstvách  :   </w:t>
      </w:r>
      <w:r>
        <w:rPr>
          <w:rFonts w:ascii="Times New Roman" w:hAnsi="Times New Roman"/>
          <w:b/>
          <w:color w:val="FF0000"/>
          <w:sz w:val="24"/>
          <w:szCs w:val="24"/>
        </w:rPr>
        <w:t xml:space="preserve">2618661  </w:t>
      </w:r>
    </w:p>
    <w:p w:rsidR="00F93B3F" w:rsidRDefault="00F93B3F" w:rsidP="00F93B3F">
      <w:pPr>
        <w:spacing w:line="240" w:lineRule="auto"/>
        <w:jc w:val="both"/>
        <w:rPr>
          <w:rFonts w:ascii="Times New Roman" w:hAnsi="Times New Roman"/>
          <w:b/>
          <w:sz w:val="24"/>
          <w:szCs w:val="24"/>
        </w:rPr>
      </w:pPr>
      <w:r>
        <w:rPr>
          <w:rFonts w:ascii="Times New Roman" w:hAnsi="Times New Roman"/>
          <w:b/>
          <w:sz w:val="24"/>
          <w:szCs w:val="24"/>
        </w:rPr>
        <w:t xml:space="preserve">                                                                            počet hlasov                       </w:t>
      </w:r>
      <w:r>
        <w:rPr>
          <w:rFonts w:ascii="Times New Roman" w:hAnsi="Times New Roman"/>
          <w:b/>
          <w:color w:val="FF0000"/>
          <w:sz w:val="24"/>
          <w:szCs w:val="24"/>
        </w:rPr>
        <w:t>( 14,5581%)</w:t>
      </w:r>
    </w:p>
    <w:p w:rsidR="00F93B3F" w:rsidRDefault="00F93B3F" w:rsidP="00F93B3F">
      <w:pPr>
        <w:spacing w:after="0" w:line="240" w:lineRule="auto"/>
        <w:jc w:val="both"/>
        <w:rPr>
          <w:rFonts w:ascii="Times New Roman" w:hAnsi="Times New Roman"/>
          <w:b/>
          <w:sz w:val="24"/>
          <w:szCs w:val="24"/>
        </w:rPr>
      </w:pPr>
      <w:r>
        <w:rPr>
          <w:rFonts w:ascii="Times New Roman" w:hAnsi="Times New Roman"/>
          <w:b/>
          <w:sz w:val="24"/>
          <w:szCs w:val="24"/>
        </w:rPr>
        <w:t xml:space="preserve">Spolu podiely členov spoločenstva spoločnej nehnuteľnosti :  </w:t>
      </w:r>
      <w:r>
        <w:rPr>
          <w:rFonts w:ascii="Times New Roman" w:hAnsi="Times New Roman"/>
          <w:b/>
          <w:color w:val="FF0000"/>
          <w:sz w:val="24"/>
          <w:szCs w:val="24"/>
        </w:rPr>
        <w:t xml:space="preserve"> 17987682                                                                                                      </w:t>
      </w:r>
    </w:p>
    <w:p w:rsidR="00F93B3F" w:rsidRDefault="00F93B3F" w:rsidP="00F93B3F">
      <w:pPr>
        <w:spacing w:line="240" w:lineRule="auto"/>
        <w:jc w:val="both"/>
        <w:rPr>
          <w:rFonts w:ascii="Times New Roman" w:hAnsi="Times New Roman"/>
          <w:b/>
          <w:sz w:val="24"/>
          <w:szCs w:val="24"/>
        </w:rPr>
      </w:pPr>
      <w:r>
        <w:rPr>
          <w:rFonts w:ascii="Times New Roman" w:hAnsi="Times New Roman"/>
          <w:b/>
          <w:sz w:val="24"/>
          <w:szCs w:val="24"/>
        </w:rPr>
        <w:t xml:space="preserve">                                                                     celkový  počet hlasov               ( 100 % )</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III</w:t>
      </w:r>
    </w:p>
    <w:p w:rsidR="00F93B3F" w:rsidRDefault="00F93B3F" w:rsidP="00F93B3F">
      <w:pPr>
        <w:spacing w:line="240" w:lineRule="auto"/>
        <w:jc w:val="center"/>
        <w:rPr>
          <w:rFonts w:ascii="Times New Roman" w:hAnsi="Times New Roman"/>
          <w:b/>
          <w:iCs/>
          <w:sz w:val="24"/>
          <w:szCs w:val="24"/>
        </w:rPr>
      </w:pPr>
      <w:r>
        <w:rPr>
          <w:rFonts w:ascii="Times New Roman" w:hAnsi="Times New Roman"/>
          <w:b/>
          <w:iCs/>
          <w:sz w:val="24"/>
          <w:szCs w:val="24"/>
        </w:rPr>
        <w:t>Hospodárenie  spoločenstva</w:t>
      </w:r>
    </w:p>
    <w:p w:rsidR="00F93B3F" w:rsidRDefault="00F93B3F" w:rsidP="00F93B3F">
      <w:pPr>
        <w:spacing w:line="240" w:lineRule="auto"/>
        <w:jc w:val="both"/>
        <w:rPr>
          <w:rFonts w:ascii="Times New Roman" w:hAnsi="Times New Roman"/>
          <w:sz w:val="24"/>
          <w:szCs w:val="24"/>
        </w:rPr>
      </w:pPr>
      <w:r>
        <w:rPr>
          <w:rFonts w:ascii="Times New Roman" w:hAnsi="Times New Roman"/>
          <w:sz w:val="24"/>
          <w:szCs w:val="24"/>
        </w:rPr>
        <w:t>1. Predmetom činnosti spoločenstva je hospodárenie na účely podnikania na spoločných nehnuteľnostiach alebo na spoločne obhospodarovaných nehnuteľnostiach, ich spoločného užívania a obstarávanie spoločných vecí vyplývajúcich zo spoluvlastníctva lesného, pasienkového a iného majetku, pričom táto činnosť nesmie byť v rozpore s právnymi predpismi tejto Zakladateľskej zmluvy a záujmami spoločenstva.</w:t>
      </w:r>
    </w:p>
    <w:p w:rsidR="00F93B3F" w:rsidRDefault="00F93B3F" w:rsidP="00F93B3F">
      <w:pPr>
        <w:spacing w:line="240" w:lineRule="auto"/>
        <w:jc w:val="both"/>
        <w:rPr>
          <w:rFonts w:ascii="Times New Roman" w:hAnsi="Times New Roman"/>
          <w:sz w:val="24"/>
          <w:szCs w:val="24"/>
        </w:rPr>
      </w:pPr>
      <w:r>
        <w:rPr>
          <w:rFonts w:ascii="Times New Roman" w:hAnsi="Times New Roman"/>
          <w:sz w:val="24"/>
          <w:szCs w:val="24"/>
        </w:rPr>
        <w:t>2. Spoločenstvo v zmysle § 19 ods. 1, písm. b/ zák. č. 97/2013, hospodári v lesoch a na vodných plochách v súlade s osobitnými predpismi, hlavne podľa platných programov starostlivosti o lesy a zásad trvale udržateľného rozvoja lesa a ostatných platných noriem, na úseku lesného hospodárstva.</w:t>
      </w:r>
    </w:p>
    <w:p w:rsidR="00F93B3F" w:rsidRDefault="00F93B3F" w:rsidP="00F93B3F">
      <w:pPr>
        <w:spacing w:line="240" w:lineRule="auto"/>
        <w:jc w:val="both"/>
        <w:rPr>
          <w:rFonts w:ascii="Times New Roman" w:hAnsi="Times New Roman"/>
          <w:sz w:val="24"/>
          <w:szCs w:val="24"/>
        </w:rPr>
      </w:pPr>
      <w:r>
        <w:rPr>
          <w:rFonts w:ascii="Times New Roman" w:hAnsi="Times New Roman"/>
          <w:sz w:val="24"/>
          <w:szCs w:val="24"/>
        </w:rPr>
        <w:t>3. Podľa § 19, ods. 3, spoločenstvo môže vykonávať aj inú podnikateľskú činnosť podľa osobitných predpisov.</w:t>
      </w:r>
    </w:p>
    <w:p w:rsidR="00F93B3F" w:rsidRDefault="00F93B3F" w:rsidP="00F93B3F">
      <w:pPr>
        <w:spacing w:line="240" w:lineRule="auto"/>
        <w:jc w:val="both"/>
        <w:rPr>
          <w:rFonts w:ascii="Times New Roman" w:hAnsi="Times New Roman"/>
          <w:sz w:val="24"/>
          <w:szCs w:val="24"/>
        </w:rPr>
      </w:pPr>
      <w:r>
        <w:rPr>
          <w:rFonts w:ascii="Times New Roman" w:hAnsi="Times New Roman"/>
          <w:sz w:val="24"/>
          <w:szCs w:val="24"/>
        </w:rPr>
        <w:t>4. Cieľom spoločenstva je výkon vlastníckych a užívateľských práv členov pozemkového spoločenstva a ich právnych nástupcov k predmetu ich vlastníctva a k majetku združenému podľa spoluvlastníckych podielov.</w:t>
      </w:r>
    </w:p>
    <w:p w:rsidR="00F93B3F" w:rsidRDefault="00F93B3F" w:rsidP="00F93B3F">
      <w:pPr>
        <w:spacing w:line="240" w:lineRule="auto"/>
        <w:ind w:left="720"/>
        <w:jc w:val="both"/>
        <w:rPr>
          <w:rFonts w:ascii="Times New Roman" w:hAnsi="Times New Roman"/>
          <w:iCs/>
          <w:sz w:val="24"/>
          <w:szCs w:val="24"/>
        </w:rPr>
      </w:pP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IV</w:t>
      </w:r>
    </w:p>
    <w:p w:rsidR="00F93B3F" w:rsidRDefault="00F93B3F" w:rsidP="00F93B3F">
      <w:pPr>
        <w:spacing w:line="240" w:lineRule="auto"/>
        <w:jc w:val="center"/>
        <w:rPr>
          <w:rFonts w:ascii="Times New Roman" w:hAnsi="Times New Roman"/>
          <w:b/>
          <w:iCs/>
          <w:sz w:val="24"/>
          <w:szCs w:val="24"/>
        </w:rPr>
      </w:pPr>
      <w:r>
        <w:rPr>
          <w:rFonts w:ascii="Times New Roman" w:hAnsi="Times New Roman"/>
          <w:b/>
          <w:iCs/>
          <w:sz w:val="24"/>
          <w:szCs w:val="24"/>
        </w:rPr>
        <w:t>Členstvo v spoločenstve , práva a povinnosti členov spoločenstva</w:t>
      </w:r>
    </w:p>
    <w:p w:rsidR="00F93B3F" w:rsidRDefault="00F93B3F" w:rsidP="00F93B3F">
      <w:pPr>
        <w:spacing w:after="0" w:line="240" w:lineRule="auto"/>
        <w:jc w:val="both"/>
        <w:rPr>
          <w:rFonts w:ascii="Times New Roman" w:hAnsi="Times New Roman"/>
          <w:iCs/>
          <w:sz w:val="24"/>
          <w:szCs w:val="24"/>
          <w:u w:val="single"/>
        </w:rPr>
      </w:pPr>
      <w:r>
        <w:rPr>
          <w:rFonts w:ascii="Times New Roman" w:hAnsi="Times New Roman"/>
          <w:iCs/>
          <w:sz w:val="24"/>
          <w:szCs w:val="24"/>
        </w:rPr>
        <w:t xml:space="preserve">1. Členmi spoločenstva podľa tejto zmluvy sú všetci vlastníci  spoločnej nehnuteľnosti. Členstvo v spoločenstve za trvania spoločenstva vzniká a zaniká prevodom alebo prechodom vlastníckeho práva k podielu spoločnej nehnuteľnosti. </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Nadobúdateľ vlastníckeho práva k podielu spoločnej nehnuteľnosti vstupuje do práv a povinností člena spoločenstva v rozsahu nadobúdaného podielu a dňom vstupu do práv a </w:t>
      </w:r>
      <w:r>
        <w:rPr>
          <w:rFonts w:ascii="Times New Roman" w:hAnsi="Times New Roman"/>
          <w:iCs/>
          <w:sz w:val="24"/>
          <w:szCs w:val="24"/>
        </w:rPr>
        <w:lastRenderedPageBreak/>
        <w:t>povinností člena spoločenstva v rozsahu nadobúdaného podielu pristupuje aj k zmluve o spoločenstve.</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2. Slovenský pozemkový fond vykonáva práva člena spoločenstva, ktorého podiel spoločnej nehnuteľnosti spravuje, alebo s ktorým nakladá podľa § 10 ods. 2 zákona, len ak zhromaždenie rozhoduje :</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schvaľuje zmluvu o spoločenstve a jej zmeny okrem zmien v zozname členov a zozname nehnuteľností,</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schvaľuje stanovy a ich zmeny,</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rozhoduje o oddelení časti spoločnej nehnuteľnosti podľa §8 ods. 2,</w:t>
      </w:r>
    </w:p>
    <w:p w:rsidR="00F93B3F" w:rsidRDefault="00F93B3F" w:rsidP="00F93B3F">
      <w:pPr>
        <w:numPr>
          <w:ilvl w:val="0"/>
          <w:numId w:val="1"/>
        </w:numPr>
        <w:tabs>
          <w:tab w:val="num"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rozhoduje o poverení spoločenstva konať vo veci nadobudnutia vlastníctva podielu na spoločnej nehnuteľnosti podľa § 9 ods. 10,</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rozhoduje o vstupe a podmienkach vstupu spoločenstva do obchodnej spoločnosti alebo do družstva,</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rozhoduje o zrušení spoločenstva,</w:t>
      </w:r>
    </w:p>
    <w:p w:rsidR="00F93B3F" w:rsidRDefault="00F93B3F" w:rsidP="00F93B3F">
      <w:pPr>
        <w:spacing w:after="0" w:line="240" w:lineRule="auto"/>
        <w:jc w:val="both"/>
        <w:rPr>
          <w:rFonts w:ascii="Times New Roman" w:hAnsi="Times New Roman"/>
          <w:iCs/>
          <w:sz w:val="24"/>
          <w:szCs w:val="24"/>
        </w:rPr>
      </w:pP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3.  Spoločenstvo vedie zoznam svojich členov. Do zoznamu sa zapisuje:</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 xml:space="preserve">a) u fyzických osôb – meno, priezvisko, trvalý pobyt  a dátum narodenia, </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b) u právnickej osoby – názov, sídlo a identifikačné číslo právnickej osoby.</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Zapisuje sa aj  pomer účasti člena spoločenstva na výkone práv a povinností, dátum a právny dôvod vzniku členstva v spoločenstve, dátum zápisu do zoznamu ako aj všetky zmeny evidovaných skutočností, vrátane zmien v členstve spoločenstva.</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4. Členovia spoločenstva, fond a štátne lesy majú právo nahliadnuť do zoznamu, žiadať a robiť si z neho výpisy</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5. Členovia spoločenstva, fond a štátne lesy sú povinní všetky zmeny evidovaných skutočností nahlásiť spoločenstvu do dvoch mesiacov odo dňa ich vzniku.</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6. Pomer účasti člena spoločenstva na výkone práv a povinností vyplývajúcich  z členstva v spoločenstve je vyjadrený podielom výmery  nehnuteľnosti  patriacej členovi spoločenstva na celkovej výmere spoločnej nehnuteľnosti všetkých členov spoločenstva.</w:t>
      </w:r>
    </w:p>
    <w:p w:rsidR="00F93B3F" w:rsidRDefault="00F93B3F" w:rsidP="00F93B3F">
      <w:pPr>
        <w:spacing w:line="240" w:lineRule="auto"/>
        <w:jc w:val="both"/>
        <w:rPr>
          <w:rFonts w:ascii="Times New Roman" w:hAnsi="Times New Roman"/>
          <w:sz w:val="24"/>
          <w:szCs w:val="24"/>
        </w:rPr>
      </w:pPr>
      <w:r>
        <w:rPr>
          <w:rFonts w:ascii="Times New Roman" w:hAnsi="Times New Roman"/>
          <w:sz w:val="24"/>
          <w:szCs w:val="24"/>
        </w:rPr>
        <w:t>Každý člen spoločenstva má pri rozhodovaní o právach a povinnostiach taký počet hlasov, aký mu patrí podľa veľkosti vlastníctva na spoločnej nehnuteľnosti (každý 1 m2 = 1 hlas ).</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Pomer účasti členov spoločenstva na výkone práv a povinností vyplývajúcich z členstva v spoločenstve je vyjadrený podielmi na spoločnej nehnuteľnosti.</w:t>
      </w:r>
    </w:p>
    <w:p w:rsidR="00F93B3F" w:rsidRDefault="00F93B3F" w:rsidP="00F93B3F">
      <w:pPr>
        <w:spacing w:after="0" w:line="240" w:lineRule="auto"/>
        <w:jc w:val="both"/>
        <w:rPr>
          <w:rFonts w:ascii="Times New Roman" w:hAnsi="Times New Roman"/>
          <w:iCs/>
          <w:color w:val="FF0000"/>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7. Ak tretia osoba tvrdí, že je spoluvlastníkom spoločnej nehnuteľnosti a toto právo nemôže hodnoverne preukázať príslušnou listinou alebo iným spôsobom, spoločenstvo odkáže túto tretiu osobu na konanie pred príslušným súdom.</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8. Spoločenstvo je povinné do 31. marca  zaslať  Okresnému úradu Liptovský Mikuláš, pozemkový a lesný odbor  zoznam aktualizovaný  k 31. decembru predchádzajúceho roka.</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9. Na práva a povinnosti  členov spoločenstva sa vzťahujú ustanovenia Občianskeho zákonníka, ak  zákon neustanovuje inak.</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V</w:t>
      </w:r>
    </w:p>
    <w:p w:rsidR="00F93B3F" w:rsidRDefault="00F93B3F" w:rsidP="00F93B3F">
      <w:pPr>
        <w:spacing w:line="240" w:lineRule="auto"/>
        <w:jc w:val="center"/>
        <w:rPr>
          <w:rFonts w:ascii="Times New Roman" w:hAnsi="Times New Roman"/>
          <w:b/>
          <w:iCs/>
          <w:sz w:val="24"/>
          <w:szCs w:val="24"/>
        </w:rPr>
      </w:pPr>
      <w:r>
        <w:rPr>
          <w:rFonts w:ascii="Times New Roman" w:hAnsi="Times New Roman"/>
          <w:b/>
          <w:iCs/>
          <w:sz w:val="24"/>
          <w:szCs w:val="24"/>
        </w:rPr>
        <w:t xml:space="preserve">Orgány spoločenstva </w:t>
      </w:r>
    </w:p>
    <w:p w:rsidR="00F93B3F" w:rsidRDefault="00F93B3F" w:rsidP="00F93B3F">
      <w:pPr>
        <w:spacing w:after="0" w:line="240" w:lineRule="auto"/>
        <w:jc w:val="both"/>
        <w:rPr>
          <w:rFonts w:ascii="Times New Roman" w:hAnsi="Times New Roman"/>
          <w:b/>
          <w:iCs/>
          <w:sz w:val="24"/>
          <w:szCs w:val="24"/>
        </w:rPr>
      </w:pPr>
      <w:r>
        <w:rPr>
          <w:rFonts w:ascii="Times New Roman" w:hAnsi="Times New Roman"/>
          <w:b/>
          <w:iCs/>
          <w:sz w:val="24"/>
          <w:szCs w:val="24"/>
        </w:rPr>
        <w:t>1. Orgánmi spoločenstva sú :</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lastRenderedPageBreak/>
        <w:t>a) zhromaždenie,</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b) výbor,</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c) dozorná rada,</w:t>
      </w:r>
    </w:p>
    <w:p w:rsidR="00F93B3F" w:rsidRDefault="00F93B3F" w:rsidP="00F93B3F">
      <w:pPr>
        <w:spacing w:after="0" w:line="240" w:lineRule="auto"/>
        <w:jc w:val="both"/>
        <w:rPr>
          <w:rFonts w:ascii="Times New Roman" w:hAnsi="Times New Roman"/>
          <w:iCs/>
          <w:sz w:val="24"/>
          <w:szCs w:val="24"/>
        </w:rPr>
      </w:pPr>
    </w:p>
    <w:p w:rsidR="00F93B3F" w:rsidRDefault="00F93B3F" w:rsidP="00F93B3F">
      <w:pPr>
        <w:spacing w:after="0" w:line="240" w:lineRule="auto"/>
        <w:jc w:val="both"/>
        <w:rPr>
          <w:rFonts w:ascii="Times New Roman" w:hAnsi="Times New Roman"/>
          <w:iCs/>
          <w:color w:val="FF0000"/>
          <w:sz w:val="24"/>
          <w:szCs w:val="24"/>
          <w:u w:val="single"/>
        </w:rPr>
      </w:pPr>
      <w:r>
        <w:rPr>
          <w:rFonts w:ascii="Times New Roman" w:hAnsi="Times New Roman"/>
          <w:iCs/>
          <w:sz w:val="24"/>
          <w:szCs w:val="24"/>
        </w:rPr>
        <w:t xml:space="preserve">2.  Do orgánov spoločenstva podľa odseku 1 písm. b) až d) môžu byť volené fyzické osoby staršie ako 18 rokov alebo právnické osoby, ktoré sú členmi spoločenstva, a najneskôr v deň voľby písomne oznámili spoločenstvu svoju kandidatúru. </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Členom dozornej rady môže byť aj fyzická osoba, ktorá nie je členom spoločenstva. </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Členstvo v orgánoch spoločenstva podľa odseku 1 písm. b) až d) zaniká uplynutím funkčného obdobia orgánu spoločenstva, odvolaním, smrťou fyzickej osoby, zánikom právnickej osoby alebo písomným oznámením o vzdaní sa členstva.</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3. Volebné obdobie orgánov spoločenstva pod písm. b) a c)  je stanovené touto zmluvou na obdobie 5 rokov.  </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4.  Členovi orgánu spoločenstva pod písm. b) a c) možno priznať za výkon jeho funkcie odmenu. Výšku odmeny určí zhromaždenie. </w:t>
      </w: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VI</w:t>
      </w: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Zhromaždenie</w:t>
      </w:r>
    </w:p>
    <w:p w:rsidR="00F93B3F" w:rsidRDefault="00F93B3F" w:rsidP="00F93B3F">
      <w:pPr>
        <w:widowControl w:val="0"/>
        <w:tabs>
          <w:tab w:val="left" w:pos="708"/>
        </w:tabs>
        <w:autoSpaceDE w:val="0"/>
        <w:spacing w:before="120" w:after="120" w:line="240" w:lineRule="auto"/>
        <w:jc w:val="both"/>
        <w:rPr>
          <w:rFonts w:ascii="Times New Roman" w:hAnsi="Times New Roman"/>
          <w:iCs/>
          <w:sz w:val="24"/>
          <w:szCs w:val="24"/>
        </w:rPr>
      </w:pP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1. Najvyšším orgánom spoločenstva je zhromaždenie. Zhromaždenie sa skladá zo všetkých členov spoločenstva. Zasadnutie zhromaždenia zvoláva výbor spoločenstva najmenej raz za rok. Výbor je povinný pozvať na zasadnutie zhromaždenia najmenej 30 dní pred termínom zasadnutia zhromaždenia všetkých členov spoločenstva a fond, ak fond spravuje podiely spoločnej nehnuteľnosti alebo s nimi nakladá.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Výbor najmenej 25 dní pred termínom zasadnutia zhromaždenia uverejní oznámenie o zasadnutí zhromaždenia (ďalej len „oznámenie“) na obvyklom mieste uverejnenia, na svojom webovom sídle alebo v médiu s celoštátnou pôsobnosťou; obvyklé miesto uverejnenia určí spoločenstvo v stanovách.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V pozvánke na zasadnutie zhromaždenia a v oznámení o zasadnutí zhromaždenia výbor uvedie názov a sídlo spoločenstva, miesto, dátum a hodinu zasadnutia zhromaždenia, údaj, či ide o čiastkovú schôdzu alebo mimoriadne zasadnutie zhromaždenia, program zasadnutia zhromaždenia a poučenie o možnosti zúčastniť sa zasadnutia prostredníctvom zástupcu na základe splnomocnenia. Ak vlastník podielu na spoločnej nehnuteľnosti ponúka svoj podiel prostredníctvom výboru podľa § 9 ods. 8 zákona alebo ak fond prevádza podiel vo vlastníctve štátu podľa § 11 ods. 2</w:t>
      </w:r>
      <w:r>
        <w:rPr>
          <w:rFonts w:ascii="Times New Roman" w:hAnsi="Times New Roman"/>
          <w:iCs/>
          <w:color w:val="FF0000"/>
          <w:sz w:val="24"/>
          <w:szCs w:val="24"/>
        </w:rPr>
        <w:t xml:space="preserve"> </w:t>
      </w:r>
      <w:r>
        <w:rPr>
          <w:rFonts w:ascii="Times New Roman" w:hAnsi="Times New Roman"/>
          <w:iCs/>
          <w:sz w:val="24"/>
          <w:szCs w:val="24"/>
        </w:rPr>
        <w:t>zákona, výbor to uvedie v programe zasadnutia zhromaždenia.</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2. Výbor je povinný zvolať zasadnutie zhromaždenia, ak ho o to písomne požiadajú členovia spoločenstva, ktorých hlasy predstavujú aspoň </w:t>
      </w:r>
      <w:r>
        <w:rPr>
          <w:rFonts w:ascii="Times New Roman" w:hAnsi="Times New Roman"/>
          <w:iCs/>
          <w:sz w:val="24"/>
          <w:szCs w:val="24"/>
          <w:u w:val="single"/>
        </w:rPr>
        <w:t>š</w:t>
      </w:r>
      <w:r>
        <w:rPr>
          <w:rFonts w:ascii="Times New Roman" w:hAnsi="Times New Roman"/>
          <w:iCs/>
          <w:sz w:val="24"/>
          <w:szCs w:val="24"/>
        </w:rPr>
        <w:t>tvrtinu hlasov všetkých členov spoločenstva, v termíne, ktorý navrhnú členovia spoločenstva. Ak výbor nezvolá zasadnutie zhromaždenia, alebo ak ho zvolá v inom termíne, na ktorom sa nedohodol s členmi spoločenstva, ktorí ho o zvolanie zasadnutia zhromaždenia požiadali, zasadnutie zhromaždenia zvolá splnomocnený zástupca členov spoločenstva alebo dozorná rada; splnomocnený zástupca členov spoločenstva alebo dozorná rada má práva a povinnosti výboru podľa odsekov 2 až 4 a odseku 6 zákona.</w:t>
      </w:r>
    </w:p>
    <w:p w:rsidR="00F93B3F" w:rsidRDefault="00F93B3F" w:rsidP="00F93B3F">
      <w:pPr>
        <w:widowControl w:val="0"/>
        <w:tabs>
          <w:tab w:val="left" w:pos="708"/>
        </w:tabs>
        <w:autoSpaceDE w:val="0"/>
        <w:spacing w:before="120" w:after="0" w:line="240" w:lineRule="auto"/>
        <w:jc w:val="both"/>
        <w:rPr>
          <w:rFonts w:ascii="Times New Roman" w:hAnsi="Times New Roman"/>
          <w:iCs/>
          <w:sz w:val="24"/>
          <w:szCs w:val="24"/>
        </w:rPr>
      </w:pPr>
      <w:r>
        <w:rPr>
          <w:rFonts w:ascii="Times New Roman" w:hAnsi="Times New Roman"/>
          <w:iCs/>
          <w:sz w:val="24"/>
          <w:szCs w:val="24"/>
        </w:rPr>
        <w:t>3. Do pôsobnosti zhromaždenia patrí</w:t>
      </w:r>
    </w:p>
    <w:p w:rsidR="00F93B3F" w:rsidRDefault="00F93B3F" w:rsidP="00F93B3F">
      <w:pPr>
        <w:widowControl w:val="0"/>
        <w:autoSpaceDE w:val="0"/>
        <w:spacing w:before="120" w:after="0" w:line="240" w:lineRule="auto"/>
        <w:ind w:left="567" w:hanging="283"/>
        <w:jc w:val="both"/>
        <w:rPr>
          <w:rFonts w:ascii="Times New Roman" w:hAnsi="Times New Roman"/>
          <w:iCs/>
          <w:sz w:val="24"/>
          <w:szCs w:val="24"/>
        </w:rPr>
      </w:pPr>
      <w:r>
        <w:rPr>
          <w:rFonts w:ascii="Times New Roman" w:hAnsi="Times New Roman"/>
          <w:iCs/>
          <w:sz w:val="24"/>
          <w:szCs w:val="24"/>
        </w:rPr>
        <w:t>a) schvaľovať zmluvu o spoločenstve a jej zmeny, okrem zmien v zozname členov a zozname nehnuteľností,</w:t>
      </w:r>
    </w:p>
    <w:p w:rsidR="00F93B3F" w:rsidRDefault="00F93B3F" w:rsidP="00F93B3F">
      <w:pPr>
        <w:widowControl w:val="0"/>
        <w:autoSpaceDE w:val="0"/>
        <w:spacing w:before="60" w:after="0" w:line="240" w:lineRule="auto"/>
        <w:ind w:left="284"/>
        <w:jc w:val="both"/>
        <w:rPr>
          <w:rFonts w:ascii="Times New Roman" w:hAnsi="Times New Roman"/>
          <w:iCs/>
          <w:sz w:val="24"/>
          <w:szCs w:val="24"/>
        </w:rPr>
      </w:pPr>
      <w:r>
        <w:rPr>
          <w:rFonts w:ascii="Times New Roman" w:hAnsi="Times New Roman"/>
          <w:iCs/>
          <w:sz w:val="24"/>
          <w:szCs w:val="24"/>
        </w:rPr>
        <w:lastRenderedPageBreak/>
        <w:t>b) schvaľovať stanovy a ich zmeny,</w:t>
      </w:r>
    </w:p>
    <w:p w:rsidR="00F93B3F" w:rsidRDefault="00F93B3F" w:rsidP="00F93B3F">
      <w:pPr>
        <w:widowControl w:val="0"/>
        <w:autoSpaceDE w:val="0"/>
        <w:spacing w:before="60" w:after="0" w:line="240" w:lineRule="auto"/>
        <w:ind w:left="284"/>
        <w:jc w:val="both"/>
        <w:rPr>
          <w:rFonts w:ascii="Times New Roman" w:hAnsi="Times New Roman"/>
          <w:iCs/>
          <w:sz w:val="24"/>
          <w:szCs w:val="24"/>
        </w:rPr>
      </w:pPr>
      <w:r>
        <w:rPr>
          <w:rFonts w:ascii="Times New Roman" w:hAnsi="Times New Roman"/>
          <w:iCs/>
          <w:sz w:val="24"/>
          <w:szCs w:val="24"/>
        </w:rPr>
        <w:t>c) voliť a odvolávať členov a náhradníkov členov volených orgánov spoločenstva,</w:t>
      </w:r>
    </w:p>
    <w:p w:rsidR="00F93B3F" w:rsidRDefault="00F93B3F" w:rsidP="00F93B3F">
      <w:pPr>
        <w:widowControl w:val="0"/>
        <w:autoSpaceDE w:val="0"/>
        <w:spacing w:before="60" w:after="0" w:line="240" w:lineRule="auto"/>
        <w:ind w:left="284"/>
        <w:jc w:val="both"/>
        <w:rPr>
          <w:rFonts w:ascii="Times New Roman" w:hAnsi="Times New Roman"/>
          <w:iCs/>
          <w:sz w:val="24"/>
          <w:szCs w:val="24"/>
        </w:rPr>
      </w:pPr>
      <w:r>
        <w:rPr>
          <w:rFonts w:ascii="Times New Roman" w:hAnsi="Times New Roman"/>
          <w:iCs/>
          <w:sz w:val="24"/>
          <w:szCs w:val="24"/>
        </w:rPr>
        <w:t>d) rozhodovať o oddelení časti spoločnej nehnuteľnosti podľa § 8 ods. 2 zákona,</w:t>
      </w:r>
    </w:p>
    <w:p w:rsidR="00F93B3F" w:rsidRDefault="00F93B3F" w:rsidP="00F93B3F">
      <w:pPr>
        <w:widowControl w:val="0"/>
        <w:autoSpaceDE w:val="0"/>
        <w:spacing w:before="60" w:after="0" w:line="240" w:lineRule="auto"/>
        <w:ind w:left="567" w:hanging="283"/>
        <w:jc w:val="both"/>
        <w:rPr>
          <w:rFonts w:ascii="Times New Roman" w:hAnsi="Times New Roman"/>
          <w:iCs/>
          <w:sz w:val="24"/>
          <w:szCs w:val="24"/>
        </w:rPr>
      </w:pPr>
      <w:r>
        <w:rPr>
          <w:rFonts w:ascii="Times New Roman" w:hAnsi="Times New Roman"/>
          <w:iCs/>
          <w:sz w:val="24"/>
          <w:szCs w:val="24"/>
        </w:rPr>
        <w:t>e) rozhodovať o poverení spoločenstva konať vo veci nadobudnutia vlastníctva podielu na spoločnej nehnuteľnosti podľa § 9 ods. 10 zákona,</w:t>
      </w:r>
    </w:p>
    <w:p w:rsidR="00F93B3F" w:rsidRDefault="00F93B3F" w:rsidP="00F93B3F">
      <w:pPr>
        <w:widowControl w:val="0"/>
        <w:autoSpaceDE w:val="0"/>
        <w:spacing w:before="60" w:after="0" w:line="240" w:lineRule="auto"/>
        <w:ind w:left="284"/>
        <w:jc w:val="both"/>
        <w:rPr>
          <w:rFonts w:ascii="Times New Roman" w:hAnsi="Times New Roman"/>
          <w:iCs/>
          <w:sz w:val="24"/>
          <w:szCs w:val="24"/>
        </w:rPr>
      </w:pPr>
      <w:r>
        <w:rPr>
          <w:rFonts w:ascii="Times New Roman" w:hAnsi="Times New Roman"/>
          <w:iCs/>
          <w:sz w:val="24"/>
          <w:szCs w:val="24"/>
        </w:rPr>
        <w:t>f) rozhodovať o hospodárení spoločenstva, spôsobe užívania spoločnej nehnuteľnosti a nakladaní s majetkom spoločenstva,</w:t>
      </w:r>
    </w:p>
    <w:p w:rsidR="00F93B3F" w:rsidRDefault="00F93B3F" w:rsidP="00F93B3F">
      <w:pPr>
        <w:widowControl w:val="0"/>
        <w:autoSpaceDE w:val="0"/>
        <w:spacing w:before="60" w:after="60" w:line="240" w:lineRule="auto"/>
        <w:ind w:left="284"/>
        <w:jc w:val="both"/>
        <w:rPr>
          <w:rFonts w:ascii="Times New Roman" w:hAnsi="Times New Roman"/>
          <w:iCs/>
          <w:sz w:val="24"/>
          <w:szCs w:val="24"/>
        </w:rPr>
      </w:pPr>
      <w:r>
        <w:rPr>
          <w:rFonts w:ascii="Times New Roman" w:hAnsi="Times New Roman"/>
          <w:iCs/>
          <w:sz w:val="24"/>
          <w:szCs w:val="24"/>
        </w:rPr>
        <w:t>g) schvaľovať účtovnú závierku,</w:t>
      </w:r>
    </w:p>
    <w:p w:rsidR="00F93B3F" w:rsidRDefault="00F93B3F" w:rsidP="00F93B3F">
      <w:pPr>
        <w:widowControl w:val="0"/>
        <w:autoSpaceDE w:val="0"/>
        <w:spacing w:before="60" w:after="60" w:line="240" w:lineRule="auto"/>
        <w:ind w:left="284"/>
        <w:jc w:val="both"/>
        <w:rPr>
          <w:rFonts w:ascii="Times New Roman" w:hAnsi="Times New Roman"/>
          <w:iCs/>
          <w:sz w:val="24"/>
          <w:szCs w:val="24"/>
        </w:rPr>
      </w:pPr>
      <w:r>
        <w:rPr>
          <w:rFonts w:ascii="Times New Roman" w:hAnsi="Times New Roman"/>
          <w:iCs/>
          <w:sz w:val="24"/>
          <w:szCs w:val="24"/>
        </w:rPr>
        <w:t xml:space="preserve">h) rozhodovať o rozdelení zisku </w:t>
      </w:r>
      <w:r>
        <w:rPr>
          <w:rFonts w:ascii="Times New Roman" w:hAnsi="Times New Roman"/>
          <w:sz w:val="24"/>
          <w:szCs w:val="24"/>
        </w:rPr>
        <w:t xml:space="preserve">a majetku spoločenstva určenom na rozdelenie medzi členov spoločenstva </w:t>
      </w:r>
      <w:r>
        <w:rPr>
          <w:rFonts w:ascii="Times New Roman" w:hAnsi="Times New Roman"/>
          <w:iCs/>
          <w:sz w:val="24"/>
          <w:szCs w:val="24"/>
        </w:rPr>
        <w:t>a spôsobe úhrady straty,</w:t>
      </w:r>
    </w:p>
    <w:p w:rsidR="00F93B3F" w:rsidRDefault="00F93B3F" w:rsidP="00F93B3F">
      <w:pPr>
        <w:widowControl w:val="0"/>
        <w:autoSpaceDE w:val="0"/>
        <w:spacing w:before="60" w:after="60" w:line="240" w:lineRule="auto"/>
        <w:ind w:left="284"/>
        <w:jc w:val="both"/>
        <w:rPr>
          <w:rFonts w:ascii="Times New Roman" w:hAnsi="Times New Roman"/>
          <w:iCs/>
          <w:sz w:val="24"/>
          <w:szCs w:val="24"/>
        </w:rPr>
      </w:pPr>
      <w:r>
        <w:rPr>
          <w:rFonts w:ascii="Times New Roman" w:hAnsi="Times New Roman"/>
          <w:iCs/>
          <w:sz w:val="24"/>
          <w:szCs w:val="24"/>
        </w:rPr>
        <w:t>i) rozhodovať o vstupe a podmienkach vstupu spoločenstva do obchodnej spoločnosti alebo do družstva,</w:t>
      </w:r>
    </w:p>
    <w:p w:rsidR="00F93B3F" w:rsidRDefault="00F93B3F" w:rsidP="00F93B3F">
      <w:pPr>
        <w:widowControl w:val="0"/>
        <w:autoSpaceDE w:val="0"/>
        <w:spacing w:before="60" w:after="60" w:line="240" w:lineRule="auto"/>
        <w:ind w:left="284"/>
        <w:jc w:val="both"/>
        <w:rPr>
          <w:rFonts w:ascii="Times New Roman" w:hAnsi="Times New Roman"/>
          <w:iCs/>
          <w:sz w:val="24"/>
          <w:szCs w:val="24"/>
        </w:rPr>
      </w:pPr>
      <w:r>
        <w:rPr>
          <w:rFonts w:ascii="Times New Roman" w:hAnsi="Times New Roman"/>
          <w:iCs/>
          <w:sz w:val="24"/>
          <w:szCs w:val="24"/>
        </w:rPr>
        <w:t>j) rozhodovať o zrušení spoločenstva,</w:t>
      </w:r>
    </w:p>
    <w:p w:rsidR="00F93B3F" w:rsidRDefault="00F93B3F" w:rsidP="00F93B3F">
      <w:pPr>
        <w:widowControl w:val="0"/>
        <w:autoSpaceDE w:val="0"/>
        <w:spacing w:before="60" w:after="60" w:line="240" w:lineRule="auto"/>
        <w:ind w:left="284"/>
        <w:jc w:val="both"/>
        <w:rPr>
          <w:rFonts w:ascii="Times New Roman" w:hAnsi="Times New Roman"/>
          <w:iCs/>
          <w:sz w:val="24"/>
          <w:szCs w:val="24"/>
        </w:rPr>
      </w:pPr>
      <w:r>
        <w:rPr>
          <w:rFonts w:ascii="Times New Roman" w:hAnsi="Times New Roman"/>
          <w:iCs/>
          <w:sz w:val="24"/>
          <w:szCs w:val="24"/>
        </w:rPr>
        <w:t>k) rozhodovať o ďalších záležitostiach spoločenstva, ak rozhodovanie o nich nie je zverené  iným orgánom spoločenstva.</w:t>
      </w:r>
    </w:p>
    <w:p w:rsidR="00F93B3F" w:rsidRDefault="00F93B3F" w:rsidP="00F93B3F">
      <w:pPr>
        <w:keepNext/>
        <w:autoSpaceDE w:val="0"/>
        <w:spacing w:before="60" w:after="0" w:line="240" w:lineRule="auto"/>
        <w:jc w:val="both"/>
        <w:rPr>
          <w:rFonts w:ascii="Times New Roman" w:hAnsi="Times New Roman"/>
          <w:iCs/>
          <w:sz w:val="24"/>
          <w:szCs w:val="24"/>
        </w:rPr>
      </w:pPr>
    </w:p>
    <w:p w:rsidR="00F93B3F" w:rsidRDefault="00F93B3F" w:rsidP="00F93B3F">
      <w:pPr>
        <w:keepNext/>
        <w:autoSpaceDE w:val="0"/>
        <w:spacing w:after="60" w:line="240" w:lineRule="auto"/>
        <w:jc w:val="both"/>
        <w:rPr>
          <w:rFonts w:ascii="Times New Roman" w:hAnsi="Times New Roman"/>
          <w:iCs/>
          <w:sz w:val="24"/>
          <w:szCs w:val="24"/>
        </w:rPr>
      </w:pPr>
      <w:r>
        <w:rPr>
          <w:rFonts w:ascii="Times New Roman" w:hAnsi="Times New Roman"/>
          <w:iCs/>
          <w:sz w:val="24"/>
          <w:szCs w:val="24"/>
        </w:rPr>
        <w:t>4. Každý člen spoločenstva má pri rozhodovaní o právach a povinnostiach taký počet hlasov, aký mu patrí podľa pomeru účasti člena spoločenstva na výkone práv a povinností.</w:t>
      </w:r>
    </w:p>
    <w:p w:rsidR="00F93B3F" w:rsidRDefault="00F93B3F" w:rsidP="00F93B3F">
      <w:pPr>
        <w:keepNext/>
        <w:autoSpaceDE w:val="0"/>
        <w:spacing w:after="60" w:line="240" w:lineRule="auto"/>
        <w:jc w:val="both"/>
        <w:rPr>
          <w:rFonts w:ascii="Times New Roman" w:hAnsi="Times New Roman"/>
          <w:iCs/>
          <w:sz w:val="24"/>
          <w:szCs w:val="24"/>
        </w:rPr>
      </w:pPr>
    </w:p>
    <w:p w:rsidR="00F93B3F" w:rsidRDefault="00F93B3F" w:rsidP="00F93B3F">
      <w:pPr>
        <w:keepNext/>
        <w:autoSpaceDE w:val="0"/>
        <w:spacing w:after="60" w:line="240" w:lineRule="auto"/>
        <w:jc w:val="both"/>
        <w:rPr>
          <w:rFonts w:ascii="Times New Roman" w:hAnsi="Times New Roman"/>
          <w:iCs/>
          <w:color w:val="FF0000"/>
          <w:sz w:val="24"/>
          <w:szCs w:val="24"/>
          <w:u w:val="single"/>
        </w:rPr>
      </w:pPr>
      <w:r>
        <w:rPr>
          <w:rFonts w:ascii="Times New Roman" w:hAnsi="Times New Roman"/>
          <w:iCs/>
          <w:sz w:val="24"/>
          <w:szCs w:val="24"/>
        </w:rPr>
        <w:t>5. Zhromaždenie rozhoduje podľa ods. 3, písm. a), b), i) ,  j) nadpolovičnou väčšinou hlasov všetkých členov spoločenstva.</w:t>
      </w:r>
    </w:p>
    <w:p w:rsidR="00F93B3F" w:rsidRDefault="00F93B3F" w:rsidP="00F93B3F">
      <w:pPr>
        <w:keepNext/>
        <w:autoSpaceDE w:val="0"/>
        <w:spacing w:after="60" w:line="240" w:lineRule="auto"/>
        <w:jc w:val="both"/>
        <w:rPr>
          <w:rFonts w:ascii="Times New Roman" w:hAnsi="Times New Roman"/>
          <w:iCs/>
          <w:sz w:val="24"/>
          <w:szCs w:val="24"/>
        </w:rPr>
      </w:pPr>
      <w:r>
        <w:rPr>
          <w:rFonts w:ascii="Times New Roman" w:hAnsi="Times New Roman"/>
          <w:iCs/>
          <w:sz w:val="24"/>
          <w:szCs w:val="24"/>
        </w:rPr>
        <w:t>O veciach podľa ods. 3, písm. c), f), g), h) , k) zhromaždenie rozhoduje nadpolovičnou väčšinou hlasov členov spoločenstva, ktorých podiely na spoločnej nehnuteľnosti nespravuje alebo s ktorými nenakladá fond podľa § 10 ods. 1 a 2 zákona a ktorých podiely na spoločne obhospodarovanej nehnuteľnosti nespravuje alebo s ktorými nenakladá správca. O veciach podľa ods. 3, písm. d) a e) rozhodujú len vlastníci spoločnej nehnuteľnosti nadpolovičnou väčšinou všetkých hlasov. Prehlasovaní členovia spoločenstva majú právo obrátiť sa na súd, aby rozhodol o neplatnosti rozhodnutia zhromaždenia.</w:t>
      </w:r>
    </w:p>
    <w:p w:rsidR="00F93B3F" w:rsidRDefault="00F93B3F" w:rsidP="00F93B3F">
      <w:pPr>
        <w:widowControl w:val="0"/>
        <w:autoSpaceDE w:val="0"/>
        <w:spacing w:after="0" w:line="240" w:lineRule="auto"/>
        <w:jc w:val="both"/>
        <w:rPr>
          <w:rFonts w:ascii="Times New Roman" w:hAnsi="Times New Roman"/>
          <w:iCs/>
          <w:sz w:val="24"/>
          <w:szCs w:val="24"/>
        </w:rPr>
      </w:pPr>
    </w:p>
    <w:p w:rsidR="00F93B3F" w:rsidRDefault="00F93B3F" w:rsidP="00F93B3F">
      <w:pPr>
        <w:widowControl w:val="0"/>
        <w:autoSpaceDE w:val="0"/>
        <w:spacing w:after="0" w:line="240" w:lineRule="auto"/>
        <w:jc w:val="both"/>
        <w:rPr>
          <w:rFonts w:ascii="Times New Roman" w:hAnsi="Times New Roman"/>
          <w:iCs/>
          <w:sz w:val="24"/>
          <w:szCs w:val="24"/>
        </w:rPr>
      </w:pPr>
      <w:r>
        <w:rPr>
          <w:rFonts w:ascii="Times New Roman" w:hAnsi="Times New Roman"/>
          <w:iCs/>
          <w:sz w:val="24"/>
          <w:szCs w:val="24"/>
        </w:rPr>
        <w:t>6. Hlas člena spoločenstva, ktorý nie je známy a ktorého podiel nespravuje a s ktorým nenakladá fond ani správca, sa pri rozhodovaní zhromaždenia nezohľadňuje.</w:t>
      </w:r>
    </w:p>
    <w:p w:rsidR="00F93B3F" w:rsidRDefault="00F93B3F" w:rsidP="00F93B3F">
      <w:pPr>
        <w:widowControl w:val="0"/>
        <w:autoSpaceDE w:val="0"/>
        <w:spacing w:after="0" w:line="240" w:lineRule="auto"/>
        <w:jc w:val="both"/>
        <w:rPr>
          <w:rFonts w:ascii="Times New Roman" w:hAnsi="Times New Roman"/>
          <w:iCs/>
          <w:sz w:val="24"/>
          <w:szCs w:val="24"/>
        </w:rPr>
      </w:pPr>
    </w:p>
    <w:p w:rsidR="00F93B3F" w:rsidRDefault="00F93B3F" w:rsidP="00F93B3F">
      <w:pPr>
        <w:widowControl w:val="0"/>
        <w:autoSpaceDE w:val="0"/>
        <w:spacing w:after="120" w:line="240" w:lineRule="auto"/>
        <w:jc w:val="both"/>
        <w:rPr>
          <w:rFonts w:ascii="Times New Roman" w:hAnsi="Times New Roman"/>
          <w:iCs/>
          <w:sz w:val="24"/>
          <w:szCs w:val="24"/>
        </w:rPr>
      </w:pPr>
      <w:r>
        <w:rPr>
          <w:rFonts w:ascii="Times New Roman" w:hAnsi="Times New Roman"/>
          <w:iCs/>
          <w:sz w:val="24"/>
          <w:szCs w:val="24"/>
        </w:rPr>
        <w:t>7. Zhromaždenie môže zasadať formou čiastkových schôdzí, ak o tom rozhodne výbor, pričom čiastkové schôdze sú súčasťou jedného zasadnutia zhromaždenia. Program čiastkových schôdzí musí byť rovnaký. Každý člen spoločenstva môže hlasovať len na jednej z čiastkových schôdzí. Pri rozhodovaní sa sčítavajú hlasy odovzdané na všetkých čiastkových schôdzach. Na zvolávanie čiastkovej schôdze sa primerane vzťahuje  ods. 1 tohto článku.</w:t>
      </w:r>
    </w:p>
    <w:p w:rsidR="00F93B3F" w:rsidRDefault="00F93B3F" w:rsidP="00F93B3F">
      <w:pPr>
        <w:widowControl w:val="0"/>
        <w:autoSpaceDE w:val="0"/>
        <w:spacing w:after="0" w:line="240" w:lineRule="auto"/>
        <w:jc w:val="both"/>
        <w:rPr>
          <w:rFonts w:ascii="Times New Roman" w:hAnsi="Times New Roman"/>
          <w:iCs/>
          <w:sz w:val="24"/>
          <w:szCs w:val="24"/>
        </w:rPr>
      </w:pPr>
    </w:p>
    <w:p w:rsidR="00F93B3F" w:rsidRDefault="00F93B3F" w:rsidP="00F93B3F">
      <w:pPr>
        <w:widowControl w:val="0"/>
        <w:autoSpaceDE w:val="0"/>
        <w:spacing w:after="120" w:line="240" w:lineRule="auto"/>
        <w:jc w:val="both"/>
        <w:rPr>
          <w:rFonts w:ascii="Times New Roman" w:hAnsi="Times New Roman"/>
          <w:iCs/>
          <w:sz w:val="24"/>
          <w:szCs w:val="24"/>
          <w:u w:val="single"/>
        </w:rPr>
      </w:pPr>
      <w:r>
        <w:rPr>
          <w:rFonts w:ascii="Times New Roman" w:hAnsi="Times New Roman"/>
          <w:iCs/>
          <w:sz w:val="24"/>
          <w:szCs w:val="24"/>
        </w:rPr>
        <w:t>8. Výbor môže zvolať mimoriadne zasadnutie zhromaždenia, ak sa hlasovania na zhromaždení nezúčastnia členovia spoločenstva, ktorí disponujú nadpolovičnou väčšinou hlasov podľa odseku 5. Na zvolanie mimoriadneho zasadnutia zhromaždenia sa primerane vzťahuje ods. 1 tohto článku. Na mimoriadnom zasadnutí zhromaždenia zhromaždenie rozhoduje nadpolovičnou väčšinou hlasov prítomných členov spoločenstva. Zhromaždenie nemôže na mimoriadnom zasadnutí rozhodovať o veciach podľa ods. 3, písm. a), b), d), e), i) , j).</w:t>
      </w:r>
    </w:p>
    <w:p w:rsidR="00F93B3F" w:rsidRDefault="00F93B3F" w:rsidP="00F93B3F">
      <w:pPr>
        <w:widowControl w:val="0"/>
        <w:autoSpaceDE w:val="0"/>
        <w:spacing w:before="120" w:after="120" w:line="240" w:lineRule="auto"/>
        <w:jc w:val="both"/>
        <w:rPr>
          <w:rFonts w:ascii="Times New Roman" w:hAnsi="Times New Roman"/>
          <w:iCs/>
          <w:sz w:val="24"/>
          <w:szCs w:val="24"/>
        </w:rPr>
      </w:pP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lastRenderedPageBreak/>
        <w:t xml:space="preserve"> Čl. VII.</w:t>
      </w: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Výbor</w:t>
      </w:r>
    </w:p>
    <w:p w:rsidR="00F93B3F" w:rsidRDefault="00F93B3F" w:rsidP="00F93B3F">
      <w:pPr>
        <w:spacing w:line="240" w:lineRule="auto"/>
        <w:jc w:val="center"/>
        <w:rPr>
          <w:rFonts w:ascii="Times New Roman" w:hAnsi="Times New Roman"/>
          <w:iCs/>
          <w:sz w:val="24"/>
          <w:szCs w:val="24"/>
        </w:rPr>
      </w:pPr>
    </w:p>
    <w:p w:rsidR="00F93B3F" w:rsidRDefault="00F93B3F" w:rsidP="00F93B3F">
      <w:pPr>
        <w:widowControl w:val="0"/>
        <w:numPr>
          <w:ilvl w:val="0"/>
          <w:numId w:val="2"/>
        </w:numPr>
        <w:tabs>
          <w:tab w:val="left" w:pos="0"/>
        </w:tabs>
        <w:suppressAutoHyphens/>
        <w:autoSpaceDE w:val="0"/>
        <w:spacing w:before="120" w:after="0" w:line="240" w:lineRule="auto"/>
        <w:jc w:val="both"/>
        <w:rPr>
          <w:rFonts w:ascii="Times New Roman" w:hAnsi="Times New Roman"/>
          <w:iCs/>
          <w:sz w:val="24"/>
          <w:szCs w:val="24"/>
        </w:rPr>
      </w:pPr>
      <w:r>
        <w:rPr>
          <w:rFonts w:ascii="Times New Roman" w:hAnsi="Times New Roman"/>
          <w:iCs/>
          <w:sz w:val="24"/>
          <w:szCs w:val="24"/>
        </w:rPr>
        <w:t>Výbor je výkonným a štatutárnym orgánom spoločenstva. Riadi činnosť spoločenstva a rozhoduje o všetkých záležitostiach, o ktorých to ustanovuje  zákon, zmluva o spoločenstve, alebo stanovy alebo o ktorých tak rozhodne zhromaždenie, ak nie sú  zverené  zákonom  iným orgánom spoločenstva.</w:t>
      </w:r>
    </w:p>
    <w:p w:rsidR="00F93B3F" w:rsidRDefault="00F93B3F" w:rsidP="00F93B3F">
      <w:pPr>
        <w:widowControl w:val="0"/>
        <w:autoSpaceDE w:val="0"/>
        <w:spacing w:before="120" w:after="120" w:line="240" w:lineRule="auto"/>
        <w:jc w:val="both"/>
        <w:rPr>
          <w:rFonts w:ascii="Times New Roman" w:hAnsi="Times New Roman"/>
          <w:iCs/>
          <w:sz w:val="24"/>
          <w:szCs w:val="24"/>
          <w:u w:val="single"/>
        </w:rPr>
      </w:pPr>
      <w:r>
        <w:rPr>
          <w:rFonts w:ascii="Times New Roman" w:hAnsi="Times New Roman"/>
          <w:iCs/>
          <w:sz w:val="24"/>
          <w:szCs w:val="24"/>
          <w:u w:val="single"/>
        </w:rPr>
        <w:t xml:space="preserve">2.   </w:t>
      </w:r>
      <w:r>
        <w:rPr>
          <w:rFonts w:ascii="Times New Roman" w:hAnsi="Times New Roman"/>
          <w:iCs/>
          <w:sz w:val="24"/>
          <w:szCs w:val="24"/>
        </w:rPr>
        <w:t>Výbor:</w:t>
      </w:r>
    </w:p>
    <w:p w:rsidR="00F93B3F" w:rsidRDefault="00F93B3F" w:rsidP="00F93B3F">
      <w:pPr>
        <w:pStyle w:val="Odsekzoznamu"/>
        <w:widowControl w:val="0"/>
        <w:numPr>
          <w:ilvl w:val="0"/>
          <w:numId w:val="3"/>
        </w:numPr>
        <w:autoSpaceDE w:val="0"/>
        <w:spacing w:before="120" w:after="120" w:line="240" w:lineRule="auto"/>
        <w:ind w:left="426" w:hanging="426"/>
        <w:jc w:val="both"/>
        <w:rPr>
          <w:rFonts w:ascii="Times New Roman" w:hAnsi="Times New Roman"/>
          <w:iCs/>
          <w:sz w:val="24"/>
          <w:szCs w:val="24"/>
        </w:rPr>
      </w:pPr>
      <w:r>
        <w:rPr>
          <w:rFonts w:ascii="Times New Roman" w:hAnsi="Times New Roman"/>
          <w:iCs/>
          <w:sz w:val="24"/>
          <w:szCs w:val="24"/>
        </w:rPr>
        <w:t xml:space="preserve">koná za členov spoločenstva pred súdmi a orgánmi verejnej správy vo veciach podnikania na spoločnej nehnuteľnosti, ich spoločného užívania a obstarávania spoločných vecí vyplývajúcich z ich vlastníctva, </w:t>
      </w:r>
    </w:p>
    <w:p w:rsidR="00F93B3F" w:rsidRDefault="00F93B3F" w:rsidP="00F93B3F">
      <w:pPr>
        <w:pStyle w:val="Odsekzoznamu"/>
        <w:widowControl w:val="0"/>
        <w:numPr>
          <w:ilvl w:val="0"/>
          <w:numId w:val="3"/>
        </w:numPr>
        <w:autoSpaceDE w:val="0"/>
        <w:spacing w:before="120" w:after="120" w:line="240" w:lineRule="auto"/>
        <w:ind w:left="426" w:hanging="426"/>
        <w:jc w:val="both"/>
        <w:rPr>
          <w:rFonts w:ascii="Times New Roman" w:hAnsi="Times New Roman"/>
          <w:iCs/>
          <w:sz w:val="24"/>
          <w:szCs w:val="24"/>
        </w:rPr>
      </w:pPr>
      <w:r>
        <w:rPr>
          <w:rFonts w:ascii="Times New Roman" w:hAnsi="Times New Roman"/>
          <w:iCs/>
          <w:sz w:val="24"/>
          <w:szCs w:val="24"/>
        </w:rPr>
        <w:t xml:space="preserve">uzatvára v mene členov spoločenstva nájomnú zmluvu, ktorej predmetom je spoločná nehnuteľnosť, spoločne obhospodarovaná nehnuteľnosť alebo ich časť, alebo inú obdobnú zmluvu, </w:t>
      </w:r>
      <w:r>
        <w:rPr>
          <w:rFonts w:ascii="Times New Roman" w:hAnsi="Times New Roman"/>
          <w:iCs/>
          <w:sz w:val="24"/>
          <w:szCs w:val="24"/>
          <w:u w:val="single"/>
        </w:rPr>
        <w:t>ak zo zmluvy o spoločenstve, stanov alebo rozhodnutia spoluvlastníkov spoločnej nehnuteľnosti alebo spoločne obhospodarovanej nehnuteľnosti nevyplýva niečo iné,</w:t>
      </w:r>
      <w:r>
        <w:rPr>
          <w:rFonts w:ascii="Times New Roman" w:hAnsi="Times New Roman"/>
          <w:iCs/>
          <w:sz w:val="24"/>
          <w:szCs w:val="24"/>
        </w:rPr>
        <w:t xml:space="preserve"> </w:t>
      </w:r>
    </w:p>
    <w:p w:rsidR="00F93B3F" w:rsidRDefault="00F93B3F" w:rsidP="00F93B3F">
      <w:pPr>
        <w:pStyle w:val="Odsekzoznamu"/>
        <w:widowControl w:val="0"/>
        <w:numPr>
          <w:ilvl w:val="0"/>
          <w:numId w:val="3"/>
        </w:numPr>
        <w:autoSpaceDE w:val="0"/>
        <w:spacing w:before="120" w:after="120" w:line="240" w:lineRule="auto"/>
        <w:ind w:left="426" w:hanging="426"/>
        <w:jc w:val="both"/>
        <w:rPr>
          <w:rFonts w:ascii="Times New Roman" w:hAnsi="Times New Roman"/>
          <w:iCs/>
          <w:sz w:val="24"/>
          <w:szCs w:val="24"/>
        </w:rPr>
      </w:pPr>
      <w:r>
        <w:rPr>
          <w:rFonts w:ascii="Times New Roman" w:hAnsi="Times New Roman"/>
          <w:iCs/>
          <w:sz w:val="24"/>
          <w:szCs w:val="24"/>
        </w:rPr>
        <w:t xml:space="preserve">zastupuje členov spoločenstva, okrem členov spoločenstva podľa § 10 ods. 1 a 2 zákona, vo veciach nadobúdania časti spoločnej nehnuteľnosti, ktorej vlastníctvo je sporné, </w:t>
      </w:r>
    </w:p>
    <w:p w:rsidR="00F93B3F" w:rsidRDefault="00F93B3F" w:rsidP="00F93B3F">
      <w:pPr>
        <w:pStyle w:val="Odsekzoznamu"/>
        <w:widowControl w:val="0"/>
        <w:numPr>
          <w:ilvl w:val="0"/>
          <w:numId w:val="3"/>
        </w:numPr>
        <w:autoSpaceDE w:val="0"/>
        <w:spacing w:before="120" w:after="120" w:line="240" w:lineRule="auto"/>
        <w:ind w:left="426" w:hanging="426"/>
        <w:jc w:val="both"/>
        <w:rPr>
          <w:rFonts w:ascii="Times New Roman" w:hAnsi="Times New Roman"/>
          <w:iCs/>
          <w:sz w:val="24"/>
          <w:szCs w:val="24"/>
        </w:rPr>
      </w:pPr>
      <w:r>
        <w:rPr>
          <w:rFonts w:ascii="Times New Roman" w:hAnsi="Times New Roman"/>
          <w:iCs/>
          <w:sz w:val="24"/>
          <w:szCs w:val="24"/>
        </w:rPr>
        <w:t>uzatvára v mene spoluvlastníkov spoločnej nehnuteľnosti zmluvu o prevode vlastníctva podielu na spoločnej nehnuteľnosti podľa § 9 ods. 10 zákona, ak tak rozhodlo zhromaždenie.</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3. Výbor má 3 /troch/ členov. Rokovanie výboru organizuje a riadi predseda spoločenstva. Predsedu spoločenstva volí výbor zo svojich  členov.</w:t>
      </w:r>
    </w:p>
    <w:p w:rsidR="00F93B3F" w:rsidRDefault="00F93B3F" w:rsidP="00F93B3F">
      <w:pPr>
        <w:widowControl w:val="0"/>
        <w:autoSpaceDE w:val="0"/>
        <w:spacing w:before="120" w:after="0" w:line="240" w:lineRule="auto"/>
        <w:jc w:val="both"/>
        <w:rPr>
          <w:rFonts w:ascii="Times New Roman" w:hAnsi="Times New Roman"/>
          <w:iCs/>
          <w:sz w:val="24"/>
          <w:szCs w:val="24"/>
        </w:rPr>
      </w:pPr>
      <w:r>
        <w:rPr>
          <w:rFonts w:ascii="Times New Roman" w:hAnsi="Times New Roman"/>
          <w:iCs/>
          <w:sz w:val="24"/>
          <w:szCs w:val="24"/>
        </w:rPr>
        <w:t>4. Výbor zodpovedá za svoju činnosť zhromaždeniu. Ak zo zmluvy o spoločenstve alebo zo stanov nevyplýva niečo iné, za výbor koná navonok predseda spoločenstva. Ak je na právny úkon, ktorý robí výbor, predpísaná písomná forma, je potrebný podpis predsedu.</w:t>
      </w:r>
    </w:p>
    <w:p w:rsidR="00F93B3F" w:rsidRDefault="00F93B3F" w:rsidP="00F93B3F">
      <w:pPr>
        <w:widowControl w:val="0"/>
        <w:autoSpaceDE w:val="0"/>
        <w:spacing w:before="120" w:after="0" w:line="240" w:lineRule="auto"/>
        <w:jc w:val="both"/>
        <w:rPr>
          <w:rFonts w:ascii="Times New Roman" w:hAnsi="Times New Roman"/>
          <w:iCs/>
          <w:sz w:val="24"/>
          <w:szCs w:val="24"/>
        </w:rPr>
      </w:pPr>
      <w:r>
        <w:rPr>
          <w:rFonts w:ascii="Times New Roman" w:hAnsi="Times New Roman"/>
          <w:iCs/>
          <w:sz w:val="24"/>
          <w:szCs w:val="24"/>
        </w:rPr>
        <w:t>5. Predsedu spoločenstva v čase jeho neprítomnosti zastupuje poverený člen výboru zapísaný v registri.</w:t>
      </w:r>
    </w:p>
    <w:p w:rsidR="00F93B3F" w:rsidRDefault="00F93B3F" w:rsidP="00F93B3F">
      <w:pPr>
        <w:widowControl w:val="0"/>
        <w:autoSpaceDE w:val="0"/>
        <w:spacing w:before="120" w:after="0" w:line="240" w:lineRule="auto"/>
        <w:jc w:val="both"/>
        <w:rPr>
          <w:rFonts w:ascii="Times New Roman" w:hAnsi="Times New Roman"/>
          <w:iCs/>
          <w:sz w:val="24"/>
          <w:szCs w:val="24"/>
        </w:rPr>
      </w:pPr>
      <w:r>
        <w:rPr>
          <w:rFonts w:ascii="Times New Roman" w:hAnsi="Times New Roman"/>
          <w:iCs/>
          <w:sz w:val="24"/>
          <w:szCs w:val="24"/>
        </w:rPr>
        <w:t>6. Členovi výboru možno priznať za výkon jeho funkcie odmenu. Výšku odmeny určí zhromaždenie.</w:t>
      </w:r>
    </w:p>
    <w:p w:rsidR="00F93B3F" w:rsidRDefault="00F93B3F" w:rsidP="00F93B3F">
      <w:pPr>
        <w:widowControl w:val="0"/>
        <w:autoSpaceDE w:val="0"/>
        <w:spacing w:before="120" w:after="0" w:line="240" w:lineRule="auto"/>
        <w:jc w:val="both"/>
        <w:rPr>
          <w:rFonts w:ascii="Times New Roman" w:hAnsi="Times New Roman"/>
          <w:iCs/>
          <w:sz w:val="24"/>
          <w:szCs w:val="24"/>
        </w:rPr>
      </w:pPr>
      <w:r>
        <w:rPr>
          <w:rFonts w:ascii="Times New Roman" w:hAnsi="Times New Roman"/>
          <w:iCs/>
          <w:sz w:val="24"/>
          <w:szCs w:val="24"/>
        </w:rPr>
        <w:t>7. Výbor predkladá zhromaždeniu spolu s ročnou účtovnou závierkou aj návrh spôsobu rozdelenia zisku alebo spôsobu úhrady straty.</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8. Spoločenstvo, v ktorom výboru uplynulo funkčné obdobie a nie je zvolený nový výbor, alebo v ktorom výbor nemá počet členov podľa odseku 3 a na uvoľnené miesto nenastúpil náhradník, až do zvolenia nového výboru alebo člena výboru môže vykonávať len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a) úkony smerujúce k zvolaniu zasadnutia zhromaždenia na voľbu výboru alebo člena výboru,</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b) náhodnú ťažbu a činnosť zameranú na ochranu lesa,</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c) úkony súvisiace s plnením daňovej povinnosti.</w:t>
      </w:r>
    </w:p>
    <w:p w:rsidR="00F93B3F" w:rsidRDefault="00F93B3F" w:rsidP="00F93B3F">
      <w:pPr>
        <w:widowControl w:val="0"/>
        <w:tabs>
          <w:tab w:val="left" w:pos="708"/>
        </w:tabs>
        <w:autoSpaceDE w:val="0"/>
        <w:spacing w:after="0" w:line="240" w:lineRule="auto"/>
        <w:ind w:left="1069" w:hanging="360"/>
        <w:jc w:val="center"/>
        <w:rPr>
          <w:rFonts w:ascii="Times New Roman" w:hAnsi="Times New Roman"/>
          <w:b/>
          <w:iCs/>
          <w:sz w:val="24"/>
          <w:szCs w:val="24"/>
        </w:rPr>
      </w:pPr>
    </w:p>
    <w:p w:rsidR="00F93B3F" w:rsidRDefault="00F93B3F" w:rsidP="00F93B3F">
      <w:pPr>
        <w:widowControl w:val="0"/>
        <w:tabs>
          <w:tab w:val="left" w:pos="708"/>
        </w:tabs>
        <w:autoSpaceDE w:val="0"/>
        <w:spacing w:after="0" w:line="240" w:lineRule="auto"/>
        <w:ind w:left="1069" w:hanging="360"/>
        <w:jc w:val="center"/>
        <w:rPr>
          <w:rFonts w:ascii="Times New Roman" w:hAnsi="Times New Roman"/>
          <w:b/>
          <w:iCs/>
          <w:sz w:val="24"/>
          <w:szCs w:val="24"/>
        </w:rPr>
      </w:pPr>
      <w:r>
        <w:rPr>
          <w:rFonts w:ascii="Times New Roman" w:hAnsi="Times New Roman"/>
          <w:b/>
          <w:iCs/>
          <w:sz w:val="24"/>
          <w:szCs w:val="24"/>
        </w:rPr>
        <w:t>Čl. VIII.</w:t>
      </w:r>
    </w:p>
    <w:p w:rsidR="00F93B3F" w:rsidRDefault="00F93B3F" w:rsidP="00F93B3F">
      <w:pPr>
        <w:widowControl w:val="0"/>
        <w:tabs>
          <w:tab w:val="left" w:pos="708"/>
        </w:tabs>
        <w:autoSpaceDE w:val="0"/>
        <w:spacing w:after="0" w:line="240" w:lineRule="auto"/>
        <w:ind w:left="1069" w:hanging="360"/>
        <w:jc w:val="center"/>
        <w:rPr>
          <w:rFonts w:ascii="Times New Roman" w:hAnsi="Times New Roman"/>
          <w:b/>
          <w:iCs/>
          <w:sz w:val="24"/>
          <w:szCs w:val="24"/>
        </w:rPr>
      </w:pPr>
      <w:r>
        <w:rPr>
          <w:rFonts w:ascii="Times New Roman" w:hAnsi="Times New Roman"/>
          <w:b/>
          <w:iCs/>
          <w:sz w:val="24"/>
          <w:szCs w:val="24"/>
        </w:rPr>
        <w:t>Dozorná rada</w:t>
      </w:r>
    </w:p>
    <w:p w:rsidR="00F93B3F" w:rsidRDefault="00F93B3F" w:rsidP="00F93B3F">
      <w:pPr>
        <w:widowControl w:val="0"/>
        <w:tabs>
          <w:tab w:val="left" w:pos="708"/>
        </w:tabs>
        <w:autoSpaceDE w:val="0"/>
        <w:spacing w:before="120" w:after="120" w:line="240" w:lineRule="auto"/>
        <w:ind w:left="1069" w:hanging="360"/>
        <w:jc w:val="center"/>
        <w:rPr>
          <w:rFonts w:ascii="Times New Roman" w:hAnsi="Times New Roman"/>
          <w:iCs/>
          <w:sz w:val="24"/>
          <w:szCs w:val="24"/>
        </w:rPr>
      </w:pP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1. Dozorná rada kontroluje činnosť spoločenstva a prerokúva sťažnosti jeho členov.          Dozorná rada zodpovedá za výkon svojej činnosti zhromaždeniu.</w:t>
      </w:r>
    </w:p>
    <w:p w:rsidR="00F93B3F" w:rsidRDefault="00F93B3F" w:rsidP="00F93B3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Dozorná rada má 3 /troch/  členov, z ktorých jeden člen môže byť aj nečlen pozemkového spoločenstva. Predseda musí byť vždy členom spoločenstva </w:t>
      </w:r>
    </w:p>
    <w:p w:rsidR="00F93B3F" w:rsidRDefault="00F93B3F" w:rsidP="00F93B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Členstvo v dozornej rade je nezlučiteľné s členstvom vo výbore.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3. Na čele dozornej rady stojí predseda dozornej rady. Predsedu dozornej rady volí dozorná rada z členov dozornej rady.</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4. Členovi dozornej rady možno priznať za výkon jeho funkcie odmenu. Výšku odmeny určí zhromaždenie.</w:t>
      </w:r>
    </w:p>
    <w:p w:rsidR="00F93B3F" w:rsidRDefault="00F93B3F" w:rsidP="00F93B3F">
      <w:pPr>
        <w:widowControl w:val="0"/>
        <w:autoSpaceDE w:val="0"/>
        <w:spacing w:before="120" w:after="0" w:line="240" w:lineRule="auto"/>
        <w:jc w:val="both"/>
        <w:rPr>
          <w:rFonts w:ascii="Times New Roman" w:hAnsi="Times New Roman"/>
          <w:iCs/>
          <w:sz w:val="24"/>
          <w:szCs w:val="24"/>
        </w:rPr>
      </w:pPr>
      <w:r>
        <w:rPr>
          <w:rFonts w:ascii="Times New Roman" w:hAnsi="Times New Roman"/>
          <w:iCs/>
          <w:sz w:val="24"/>
          <w:szCs w:val="24"/>
        </w:rPr>
        <w:t>5. Dozorná rada má právo zvolať zhromaždenie, ak dochádza alebo už došlo k bezdôvodnému zníženiu majetku spoločenstva alebo ak je podozrenie, že došlo k porušeniu zákona alebo iných všeobecne záväzných právnych predpisov alebo k porušeniu tejto zmluvy o spoločenstve alebo stanov.</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Dozorná rada má v takom prípade povinnosti výboru podľa Čl. VI.  ods. 1 tejto zmluvy.</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Dozorná rada zvolá zasadnutie zhromaždenia, ak ju o to požiada splnomocnený zástupca členov spoločenstva podľa Čl. VI.  ods. 2 tejto zmluvy.</w:t>
      </w:r>
    </w:p>
    <w:p w:rsidR="00F93B3F" w:rsidRDefault="00F93B3F" w:rsidP="00F93B3F">
      <w:pPr>
        <w:widowControl w:val="0"/>
        <w:autoSpaceDE w:val="0"/>
        <w:spacing w:before="120" w:after="120" w:line="240" w:lineRule="auto"/>
        <w:jc w:val="both"/>
        <w:rPr>
          <w:rFonts w:ascii="Times New Roman" w:hAnsi="Times New Roman"/>
          <w:iCs/>
          <w:color w:val="FF0000"/>
          <w:sz w:val="24"/>
          <w:szCs w:val="24"/>
        </w:rPr>
      </w:pPr>
    </w:p>
    <w:p w:rsidR="00F93B3F" w:rsidRDefault="00F93B3F" w:rsidP="00F93B3F">
      <w:pPr>
        <w:widowControl w:val="0"/>
        <w:autoSpaceDE w:val="0"/>
        <w:spacing w:after="0" w:line="240" w:lineRule="auto"/>
        <w:jc w:val="center"/>
        <w:rPr>
          <w:rFonts w:ascii="Times New Roman" w:hAnsi="Times New Roman"/>
          <w:b/>
          <w:bCs/>
          <w:iCs/>
          <w:sz w:val="24"/>
          <w:szCs w:val="24"/>
        </w:rPr>
      </w:pPr>
      <w:r>
        <w:rPr>
          <w:rFonts w:ascii="Times New Roman" w:hAnsi="Times New Roman"/>
          <w:b/>
          <w:bCs/>
          <w:iCs/>
          <w:sz w:val="24"/>
          <w:szCs w:val="24"/>
        </w:rPr>
        <w:t>Čl. IX.</w:t>
      </w:r>
    </w:p>
    <w:p w:rsidR="00F93B3F" w:rsidRDefault="00F93B3F" w:rsidP="00F93B3F">
      <w:pPr>
        <w:widowControl w:val="0"/>
        <w:autoSpaceDE w:val="0"/>
        <w:spacing w:after="0" w:line="240" w:lineRule="auto"/>
        <w:jc w:val="center"/>
        <w:rPr>
          <w:rFonts w:ascii="Times New Roman" w:hAnsi="Times New Roman"/>
          <w:b/>
          <w:bCs/>
          <w:iCs/>
          <w:sz w:val="24"/>
          <w:szCs w:val="24"/>
        </w:rPr>
      </w:pPr>
      <w:r>
        <w:rPr>
          <w:rFonts w:ascii="Times New Roman" w:hAnsi="Times New Roman"/>
          <w:b/>
          <w:bCs/>
          <w:iCs/>
          <w:sz w:val="24"/>
          <w:szCs w:val="24"/>
        </w:rPr>
        <w:t>Vlastník podielu spoločnej nehnuteľnosti</w:t>
      </w:r>
    </w:p>
    <w:p w:rsidR="00F93B3F" w:rsidRDefault="00F93B3F" w:rsidP="00F93B3F">
      <w:pPr>
        <w:widowControl w:val="0"/>
        <w:autoSpaceDE w:val="0"/>
        <w:spacing w:before="240" w:after="60" w:line="240" w:lineRule="auto"/>
        <w:rPr>
          <w:rFonts w:ascii="Times New Roman" w:hAnsi="Times New Roman"/>
          <w:bCs/>
          <w:iCs/>
          <w:sz w:val="24"/>
          <w:szCs w:val="24"/>
        </w:rPr>
      </w:pP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1. Členmi  spoločenstva sú všetci vlastníci podielov spoločnej nehnuteľnosti. Pri rozhodovaní zhromaždenia fond vykonáva práva člena spoločenstva, ktorého podiel spoločnej nehnuteľnosti spravuje alebo s ktorým nakladá podľa § 10 ods. 1 a ods. 2 zákona, len ak zhromaždenie rozhoduje podľa Čl. V. ods. 3, písm. a), b), d), e), i) a j) tejto zmluvy.</w:t>
      </w:r>
    </w:p>
    <w:p w:rsidR="00F93B3F" w:rsidRDefault="00F93B3F" w:rsidP="00F93B3F">
      <w:pPr>
        <w:widowControl w:val="0"/>
        <w:tabs>
          <w:tab w:val="left" w:pos="708"/>
        </w:tabs>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2. Členstvo v spoločenstve vzniká a zaniká prevodom alebo prechodom vlastníckeho práva k podielu spoločnej nehnuteľnosti. </w:t>
      </w:r>
    </w:p>
    <w:p w:rsidR="00F93B3F" w:rsidRDefault="00F93B3F" w:rsidP="00F93B3F">
      <w:pPr>
        <w:widowControl w:val="0"/>
        <w:autoSpaceDE w:val="0"/>
        <w:spacing w:before="120" w:after="120" w:line="240" w:lineRule="auto"/>
        <w:jc w:val="both"/>
        <w:rPr>
          <w:rFonts w:ascii="Times New Roman" w:hAnsi="Times New Roman"/>
          <w:iCs/>
          <w:sz w:val="24"/>
          <w:szCs w:val="24"/>
          <w:u w:val="single"/>
        </w:rPr>
      </w:pPr>
      <w:r>
        <w:rPr>
          <w:rFonts w:ascii="Times New Roman" w:hAnsi="Times New Roman"/>
          <w:iCs/>
          <w:sz w:val="24"/>
          <w:szCs w:val="24"/>
        </w:rPr>
        <w:t>3. Nadobúdateľ vlastníckeho práva k podielu spoločnej nehnuteľnosti vstupuje do práv a povinností člena spoločenstva v rozsahu nadobúdaného podielu a dňom vstupu do práv a povinností člena spoločenstva v rozsahu nadobúdaného podielu pristupuje aj k zmluve o spoločenstve.</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4. Pomer účasti členov spoločenstva na výkone práv a povinností vyplývajúcich z členstva v spoločenstve je vyjadrený  podielmi na spoločnej nehnuteľnosti.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5. Ak je spoločná nehnuteľnosť zapísaná v katastri nehnuteľností na viacerých listoch vlastníctva a pomer účasti členov spoločenstva na výkone práv a povinností vyplývajúcich z členstva v spoločenstve nemožno určiť podľa ods. 4, možno ho určiť dohodou členov spoločenstva alebo rozhodnutím zhromaždenia.</w:t>
      </w:r>
    </w:p>
    <w:p w:rsidR="00F93B3F" w:rsidRDefault="00F93B3F" w:rsidP="00F93B3F">
      <w:pPr>
        <w:widowControl w:val="0"/>
        <w:autoSpaceDE w:val="0"/>
        <w:spacing w:before="120" w:after="0" w:line="240" w:lineRule="auto"/>
        <w:jc w:val="both"/>
        <w:rPr>
          <w:rFonts w:ascii="Times New Roman" w:hAnsi="Times New Roman"/>
          <w:iCs/>
          <w:sz w:val="24"/>
          <w:szCs w:val="24"/>
          <w:vertAlign w:val="superscript"/>
        </w:rPr>
      </w:pPr>
      <w:r>
        <w:rPr>
          <w:rFonts w:ascii="Times New Roman" w:hAnsi="Times New Roman"/>
          <w:iCs/>
          <w:sz w:val="24"/>
          <w:szCs w:val="24"/>
        </w:rPr>
        <w:t>6. Ak nemožno preukázať veľkosť podielov vlastníkov spoločnej nehnuteľnosti v spoločenstve podľa § 2 ods. 1, písm. a), zákona považujú sa ich podiely za rovnaké.</w:t>
      </w:r>
    </w:p>
    <w:p w:rsidR="00F93B3F" w:rsidRDefault="00F93B3F" w:rsidP="00F93B3F">
      <w:pPr>
        <w:autoSpaceDE w:val="0"/>
        <w:autoSpaceDN w:val="0"/>
        <w:adjustRightInd w:val="0"/>
        <w:spacing w:after="0" w:line="240" w:lineRule="auto"/>
        <w:jc w:val="both"/>
        <w:rPr>
          <w:rFonts w:ascii="Times New Roman" w:hAnsi="Times New Roman"/>
          <w:sz w:val="24"/>
          <w:szCs w:val="24"/>
        </w:rPr>
      </w:pPr>
    </w:p>
    <w:p w:rsidR="00F93B3F" w:rsidRDefault="00F93B3F" w:rsidP="00F93B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Pri prevode vlastníctva spoločnej nehnuteľnosti na inú osobu, ako na osobu blízku /§ 116 OZ/ vlastník  má povinnosť, vyplývajúcu zo zákonného predkupného práva, ponúknuť najprv svoje vlastníctvo na spoločnej nehnuteľnosti všetkým ostatným vlastníkom na spoločnej nehnuteľnosti. /§140 OZ/. Vlastník na spoločnej nehnuteľnosti a spoluvlastníckych podielov na nehnuteľnostiach je povinný v prípade akéhokoľvek prevodu svojho vlastníctva na osobu, ktorá nie je členom spoločenstva ponúknuť ho prednostne všetkým ostatným vlastníkom prostredníctvom výboru, na uplatnenie predkupného práva a to prostredníctvom oznámenia </w:t>
      </w:r>
      <w:r>
        <w:rPr>
          <w:rFonts w:ascii="Times New Roman" w:hAnsi="Times New Roman"/>
          <w:sz w:val="24"/>
          <w:szCs w:val="24"/>
        </w:rPr>
        <w:lastRenderedPageBreak/>
        <w:t xml:space="preserve">zaslaného výboru spoločenstva. Toto oznámenie musí mať formu záväznej ponuky. Ponuka musí obsahovať údaj o výške kúpnej ceny za ponúkané vlastníctvo na spoločnej nehnuteľnosti a podmienky zaplatenia. Ak ponuka nespĺňa tieto náležitosti nepovažuje sa za splnenie povinnosti ponuky na uplatnenie predkupného práva a výbor ju vráti ponúkajúcemu na jej zosúladenie so zákonom. Za prevod sa považuje v zmysle ustálenej judikatúry aj darovanie, či vstup s majetkovým vlastníctvom zodpovedajúcim veľkosti vlastníctva na spoločnej nehnuteľnosti do akejkoľvek právnickej osoby, t.j. akékoľvek odplatné či bezodplatné scudzenie vlastníctva spoločnej nehnuteľnosti. </w:t>
      </w:r>
    </w:p>
    <w:p w:rsidR="00F93B3F" w:rsidRDefault="00F93B3F" w:rsidP="00F93B3F">
      <w:pPr>
        <w:autoSpaceDE w:val="0"/>
        <w:autoSpaceDN w:val="0"/>
        <w:adjustRightInd w:val="0"/>
        <w:spacing w:after="0" w:line="240" w:lineRule="auto"/>
        <w:jc w:val="both"/>
        <w:rPr>
          <w:rFonts w:ascii="Times New Roman" w:hAnsi="Times New Roman"/>
          <w:sz w:val="24"/>
          <w:szCs w:val="24"/>
        </w:rPr>
      </w:pPr>
    </w:p>
    <w:p w:rsidR="00F93B3F" w:rsidRDefault="00F93B3F" w:rsidP="00F93B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Výbor je povinný riadne vykonanú ponuku oznámiť členom spoločenstva na najbližšom zhromaždení spoločenstva alebo na web stránke spoločenstva. Pokiaľ v lehote do 60 dní tohto oznámenia neuplatní takto ponúknuté predkupné právo na toto vlastníctvo písomnou formou na adrese spoločenstva iný člen spoločenstva, ponúkajúci vlastník je oprávnený svoje vlastníctvo  previesť na ktorúkoľvek osobu, avšak len za rovnakých podmienok ( vrátane  ceny ) , ktoré boli navrhnuté v ponuke na uplatnenie predkupného práva doručenej výboru. Prevod vykonaný za iných podmienok je neplatný. Pri takto neplatne vykonanom prevode je prevodca povinný zaplatiť spoločenstvu pokutu vo výške 1000.- € a to do 30 dní od doručenia výzvy výboru na jej zaplatenie ako aj trovy súdneho konania alebo iného konania vynaložené na navrátenie vlastníctva neplatne prevedeného vlastníctva na spoločnej nehnuteľnosti. Uplatnením predkupného práva sa rozumie bezpodmienečná písomná akceptácia ponuky, doručená výboru vo vyššie uvedenej 60 dňovej lehote. Výbor je povinný oznámiť toto uplatnenie predkupného práva ponúkajúcemu najneskôr do l mesiaca odo dňa kedy nastalo. Ak takto uplatnia predkupné právo viacerí spoluvlastníci v rovnakej ponúknutej cene, prevádzajúce vlastníctvo sa rozdelí pomerne medzi nich podľa výšky ich doterajšieho vlastníctva .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8. Prevod  alebo prechod vlastníckeho práva k podielu na spoločnej nehnuteľnosti len na niektorých pozemkoch patriacich do spoločnej nehnuteľnosti je zakázaný.</w:t>
      </w:r>
    </w:p>
    <w:p w:rsidR="00F93B3F" w:rsidRDefault="00F93B3F" w:rsidP="00F93B3F">
      <w:pPr>
        <w:widowControl w:val="0"/>
        <w:autoSpaceDE w:val="0"/>
        <w:spacing w:before="120" w:after="120" w:line="240" w:lineRule="auto"/>
        <w:jc w:val="both"/>
        <w:rPr>
          <w:rFonts w:ascii="Times New Roman" w:hAnsi="Times New Roman"/>
          <w:iCs/>
          <w:sz w:val="24"/>
          <w:szCs w:val="24"/>
          <w:u w:val="single"/>
        </w:rPr>
      </w:pPr>
      <w:r>
        <w:rPr>
          <w:rFonts w:ascii="Times New Roman" w:hAnsi="Times New Roman"/>
          <w:iCs/>
          <w:sz w:val="24"/>
          <w:szCs w:val="24"/>
        </w:rPr>
        <w:t>9. Ak výbor v mene spoluvlastníkov spoločnej nehnuteľnosti uzatvorí zmluvu o prevode vlastníctva podielu na spoločnej nehnuteľnosti, nadobúdateľom podielu sa stávajú všetci vlastníci spoločnej nehnuteľnosti pomerne podľa veľkosti podielov a cenu platí spoločenstvo.</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Prevod alebo prechod vlastníckeho práva k podielu na spoločnej nehnuteľnosti alebo k spoločne obhospodarovanej nehnuteľnosti na spoločenstvo je zakázaný, ak by podiel spoločenstva na spoločnej nehnuteľnosti alebo na spoločne obhospodarovanej nehnuteľnosti presiahol 49 %.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10. Zmluvu o prevode vlastníctva k oddelenej časti spoločnej nehnuteľnosti možno za rovnakých podmienok uzavrieť so všetkými vlastníkmi spoločnej nehnuteľnosti aj jednotlivo na viacerých listinách; tým nie sú dotknuté ustanovenia § 30 ods.5, písm. a.) zákona NR SR č. 162/1995 Z. z.  v znení neskorších predpisov. </w:t>
      </w:r>
    </w:p>
    <w:p w:rsidR="00F93B3F" w:rsidRDefault="00F93B3F" w:rsidP="00F93B3F">
      <w:pPr>
        <w:widowControl w:val="0"/>
        <w:autoSpaceDE w:val="0"/>
        <w:spacing w:before="120" w:after="120" w:line="240" w:lineRule="auto"/>
        <w:jc w:val="both"/>
        <w:rPr>
          <w:rFonts w:ascii="Times New Roman" w:hAnsi="Times New Roman"/>
          <w:iCs/>
          <w:sz w:val="24"/>
          <w:szCs w:val="24"/>
          <w:u w:val="single"/>
        </w:rPr>
      </w:pPr>
      <w:r>
        <w:rPr>
          <w:rFonts w:ascii="Times New Roman" w:hAnsi="Times New Roman"/>
          <w:iCs/>
          <w:sz w:val="24"/>
          <w:szCs w:val="24"/>
        </w:rPr>
        <w:t>11. Výnos z predaja oddelenej časti spoločnej nehnuteľnosti je príjmom vlastníkov spoločnej nehnuteľnosti, ktorí pristúpili k zmluve o prevode vlastníckeho práva k oddelenej časti spoločnej nehnuteľnosti. Na nakladanie s podielmi na oddelenej časti spoločnej nehnuteľnosti, ktoré spravuje alebo s nimi nakladá fond, sa vzťahuje § 17 až 20 zákona NR SR č. 180/1995 Z. z. v znení neskorších predpisov..</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12. Na zriadenie vecného bremena zmluvou a na obmedzenie vlastníckeho práva vyvlastnením sa primerane vzťahujú ods. 10 a ods.11 tohto článku.</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13. Vlastníci spoločnej nehnuteľnosti môžu spoločnú nehnuteľnosť alebo jej časť prenajať.</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14. Na práva  a povinnosti vlastníkov spoločnej nehnuteľnosti sa vzťahujú  ustanovenia </w:t>
      </w:r>
      <w:r>
        <w:rPr>
          <w:rFonts w:ascii="Times New Roman" w:hAnsi="Times New Roman"/>
          <w:iCs/>
          <w:sz w:val="24"/>
          <w:szCs w:val="24"/>
        </w:rPr>
        <w:lastRenderedPageBreak/>
        <w:t>Občianskeho zákonníka  § 8 ods. 1, §9 ods.1 až ods. 3 a § 7 až § 10, §10 ods.4 ak § 15 ods.2 až ods. 4 zákona o neustanovujú inak.</w:t>
      </w:r>
    </w:p>
    <w:p w:rsidR="00F93B3F" w:rsidRDefault="00F93B3F" w:rsidP="00F93B3F">
      <w:pPr>
        <w:widowControl w:val="0"/>
        <w:tabs>
          <w:tab w:val="left" w:pos="708"/>
        </w:tabs>
        <w:autoSpaceDE w:val="0"/>
        <w:spacing w:before="120" w:after="120" w:line="240" w:lineRule="auto"/>
        <w:ind w:left="1069" w:hanging="360"/>
        <w:jc w:val="both"/>
        <w:rPr>
          <w:rFonts w:ascii="Times New Roman" w:hAnsi="Times New Roman"/>
          <w:iCs/>
          <w:sz w:val="24"/>
          <w:szCs w:val="24"/>
        </w:rPr>
      </w:pPr>
    </w:p>
    <w:p w:rsidR="00F93B3F" w:rsidRDefault="00F93B3F" w:rsidP="00F93B3F">
      <w:pPr>
        <w:widowControl w:val="0"/>
        <w:tabs>
          <w:tab w:val="left" w:pos="708"/>
        </w:tabs>
        <w:autoSpaceDE w:val="0"/>
        <w:spacing w:after="0" w:line="240" w:lineRule="auto"/>
        <w:jc w:val="center"/>
        <w:rPr>
          <w:rFonts w:ascii="Times New Roman" w:hAnsi="Times New Roman"/>
          <w:b/>
          <w:iCs/>
          <w:sz w:val="24"/>
          <w:szCs w:val="24"/>
        </w:rPr>
      </w:pPr>
      <w:r>
        <w:rPr>
          <w:rFonts w:ascii="Times New Roman" w:hAnsi="Times New Roman"/>
          <w:b/>
          <w:iCs/>
          <w:sz w:val="24"/>
          <w:szCs w:val="24"/>
        </w:rPr>
        <w:t>Čl. X.</w:t>
      </w:r>
    </w:p>
    <w:p w:rsidR="00F93B3F" w:rsidRDefault="00F93B3F" w:rsidP="00F93B3F">
      <w:pPr>
        <w:widowControl w:val="0"/>
        <w:tabs>
          <w:tab w:val="left" w:pos="708"/>
        </w:tabs>
        <w:autoSpaceDE w:val="0"/>
        <w:spacing w:after="0" w:line="240" w:lineRule="auto"/>
        <w:jc w:val="center"/>
        <w:rPr>
          <w:rFonts w:ascii="Times New Roman" w:hAnsi="Times New Roman"/>
          <w:b/>
          <w:iCs/>
          <w:sz w:val="24"/>
          <w:szCs w:val="24"/>
        </w:rPr>
      </w:pPr>
      <w:r>
        <w:rPr>
          <w:rFonts w:ascii="Times New Roman" w:hAnsi="Times New Roman"/>
          <w:b/>
          <w:iCs/>
          <w:sz w:val="24"/>
          <w:szCs w:val="24"/>
        </w:rPr>
        <w:t>Fond</w:t>
      </w:r>
    </w:p>
    <w:p w:rsidR="00F93B3F" w:rsidRDefault="00F93B3F" w:rsidP="00F93B3F">
      <w:pPr>
        <w:widowControl w:val="0"/>
        <w:autoSpaceDE w:val="0"/>
        <w:spacing w:before="120" w:after="0" w:line="240" w:lineRule="auto"/>
        <w:jc w:val="both"/>
        <w:rPr>
          <w:rFonts w:ascii="Times New Roman" w:hAnsi="Times New Roman"/>
          <w:iCs/>
          <w:sz w:val="24"/>
          <w:szCs w:val="24"/>
        </w:rPr>
      </w:pPr>
    </w:p>
    <w:p w:rsidR="00F93B3F" w:rsidRDefault="00F93B3F" w:rsidP="00F93B3F">
      <w:pPr>
        <w:widowControl w:val="0"/>
        <w:autoSpaceDE w:val="0"/>
        <w:spacing w:after="120" w:line="240" w:lineRule="auto"/>
        <w:jc w:val="both"/>
        <w:rPr>
          <w:rFonts w:ascii="Times New Roman" w:hAnsi="Times New Roman"/>
          <w:iCs/>
          <w:sz w:val="24"/>
          <w:szCs w:val="24"/>
        </w:rPr>
      </w:pPr>
      <w:r>
        <w:rPr>
          <w:rFonts w:ascii="Times New Roman" w:hAnsi="Times New Roman"/>
          <w:iCs/>
          <w:sz w:val="24"/>
          <w:szCs w:val="24"/>
        </w:rPr>
        <w:t>1.  Fond  spravuje podiely spoločnej nehnuteľnosti  vo vlastníctve štátu.</w:t>
      </w:r>
    </w:p>
    <w:p w:rsidR="00F93B3F" w:rsidRDefault="00F93B3F" w:rsidP="00F93B3F">
      <w:pPr>
        <w:widowControl w:val="0"/>
        <w:tabs>
          <w:tab w:val="left" w:pos="708"/>
        </w:tabs>
        <w:autoSpaceDE w:val="0"/>
        <w:spacing w:after="0" w:line="240" w:lineRule="auto"/>
        <w:jc w:val="both"/>
        <w:rPr>
          <w:rFonts w:ascii="Times New Roman" w:hAnsi="Times New Roman"/>
          <w:iCs/>
          <w:sz w:val="24"/>
          <w:szCs w:val="24"/>
        </w:rPr>
      </w:pPr>
      <w:r>
        <w:rPr>
          <w:rFonts w:ascii="Times New Roman" w:hAnsi="Times New Roman"/>
          <w:iCs/>
          <w:sz w:val="24"/>
          <w:szCs w:val="24"/>
        </w:rPr>
        <w:t>2.  Fond nakladá s podielmi spoločnej nehnuteľnosti:</w:t>
      </w:r>
    </w:p>
    <w:p w:rsidR="00F93B3F" w:rsidRDefault="00F93B3F" w:rsidP="00F93B3F">
      <w:pPr>
        <w:widowControl w:val="0"/>
        <w:tabs>
          <w:tab w:val="left" w:pos="708"/>
        </w:tabs>
        <w:autoSpaceDE w:val="0"/>
        <w:spacing w:after="0" w:line="240" w:lineRule="auto"/>
        <w:jc w:val="both"/>
        <w:rPr>
          <w:rFonts w:ascii="Times New Roman" w:hAnsi="Times New Roman"/>
          <w:iCs/>
          <w:sz w:val="24"/>
          <w:szCs w:val="24"/>
        </w:rPr>
      </w:pPr>
      <w:r>
        <w:rPr>
          <w:rFonts w:ascii="Times New Roman" w:hAnsi="Times New Roman"/>
          <w:iCs/>
          <w:sz w:val="24"/>
          <w:szCs w:val="24"/>
        </w:rPr>
        <w:t xml:space="preserve">a)  nezistených vlastníkov alebo ktorých vlastnícke právo  nie je evidované v katastri            </w:t>
      </w:r>
    </w:p>
    <w:p w:rsidR="00F93B3F" w:rsidRDefault="00F93B3F" w:rsidP="00F93B3F">
      <w:pPr>
        <w:widowControl w:val="0"/>
        <w:tabs>
          <w:tab w:val="left" w:pos="708"/>
        </w:tabs>
        <w:autoSpaceDE w:val="0"/>
        <w:spacing w:after="120" w:line="240" w:lineRule="auto"/>
        <w:jc w:val="both"/>
        <w:rPr>
          <w:rFonts w:ascii="Times New Roman" w:hAnsi="Times New Roman"/>
          <w:iCs/>
          <w:sz w:val="24"/>
          <w:szCs w:val="24"/>
        </w:rPr>
      </w:pPr>
      <w:r>
        <w:rPr>
          <w:rFonts w:ascii="Times New Roman" w:hAnsi="Times New Roman"/>
          <w:iCs/>
          <w:sz w:val="24"/>
          <w:szCs w:val="24"/>
        </w:rPr>
        <w:t xml:space="preserve">     nehnuteľností, </w:t>
      </w:r>
    </w:p>
    <w:p w:rsidR="00F93B3F" w:rsidRDefault="00F93B3F" w:rsidP="00F93B3F">
      <w:pPr>
        <w:widowControl w:val="0"/>
        <w:tabs>
          <w:tab w:val="left" w:pos="708"/>
        </w:tabs>
        <w:autoSpaceDE w:val="0"/>
        <w:spacing w:after="120" w:line="240" w:lineRule="auto"/>
        <w:jc w:val="both"/>
        <w:rPr>
          <w:rFonts w:ascii="Times New Roman" w:hAnsi="Times New Roman"/>
          <w:iCs/>
          <w:sz w:val="24"/>
          <w:szCs w:val="24"/>
        </w:rPr>
      </w:pPr>
      <w:r>
        <w:rPr>
          <w:rFonts w:ascii="Times New Roman" w:hAnsi="Times New Roman"/>
          <w:iCs/>
          <w:sz w:val="24"/>
          <w:szCs w:val="24"/>
        </w:rPr>
        <w:t>b) ku ktorým nebolo vlastnícke právo preukázané.</w:t>
      </w:r>
    </w:p>
    <w:p w:rsidR="00F93B3F" w:rsidRDefault="00F93B3F" w:rsidP="00F93B3F">
      <w:pPr>
        <w:widowControl w:val="0"/>
        <w:tabs>
          <w:tab w:val="left" w:pos="708"/>
        </w:tabs>
        <w:autoSpaceDE w:val="0"/>
        <w:spacing w:after="120" w:line="240" w:lineRule="auto"/>
        <w:jc w:val="both"/>
        <w:rPr>
          <w:rFonts w:ascii="Times New Roman" w:hAnsi="Times New Roman"/>
          <w:iCs/>
          <w:sz w:val="24"/>
          <w:szCs w:val="24"/>
        </w:rPr>
      </w:pPr>
      <w:r>
        <w:rPr>
          <w:rFonts w:ascii="Times New Roman" w:hAnsi="Times New Roman"/>
          <w:iCs/>
          <w:sz w:val="24"/>
          <w:szCs w:val="24"/>
        </w:rPr>
        <w:t>3. Fond vykonáva práva člena spoločenstva, len ak zhromaždenie rozhoduje podľa  Čl. V. ods. 3, písm. a), b), d), e), i) a j) tejto zmluvy.</w:t>
      </w:r>
    </w:p>
    <w:p w:rsidR="00F93B3F" w:rsidRDefault="00F93B3F" w:rsidP="00F93B3F">
      <w:pPr>
        <w:widowControl w:val="0"/>
        <w:tabs>
          <w:tab w:val="left" w:pos="708"/>
        </w:tabs>
        <w:autoSpaceDE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 4. Vlastníci podielov spoločnej nehnuteľnosti majú k podielom spoločnej nehnuteľnosti, ktoré fond spravuje podľa ods. 1 predkupné právo. Ak žiaden z vlastníkov spoločnej nehnuteľnosti  ani spoločenstvo v ich mene neprejaví v určenej lehote záujem o kúpu podielov spoločnej nehnuteľnosti, fond môže vyhlásiť verejnú obchodnú súťaž len za rovnakých podmienok .</w:t>
      </w:r>
    </w:p>
    <w:p w:rsidR="00F93B3F" w:rsidRDefault="00F93B3F" w:rsidP="00F93B3F">
      <w:pPr>
        <w:widowControl w:val="0"/>
        <w:autoSpaceDE w:val="0"/>
        <w:spacing w:before="120" w:after="120" w:line="240" w:lineRule="auto"/>
        <w:jc w:val="both"/>
        <w:rPr>
          <w:rFonts w:ascii="Times New Roman" w:hAnsi="Times New Roman"/>
          <w:iCs/>
          <w:sz w:val="24"/>
          <w:szCs w:val="24"/>
        </w:rPr>
      </w:pPr>
      <w:r>
        <w:rPr>
          <w:rFonts w:ascii="Times New Roman" w:hAnsi="Times New Roman"/>
          <w:iCs/>
          <w:sz w:val="24"/>
          <w:szCs w:val="24"/>
        </w:rPr>
        <w:t>5. Fond v konaní pred súdom, alebo pred orgánom verejnej správy koná v mene vlastníkov podielov spoločnej nehnuteľnosti podľa ods.1 a ods. 2 vo veciach vlastníctva podielov spoločnej nehnuteľnosti, a to aj vtedy, ak vlastnícke právo týchto vlastníkov je sporné.</w:t>
      </w:r>
    </w:p>
    <w:p w:rsidR="00F93B3F" w:rsidRDefault="00F93B3F" w:rsidP="00F93B3F">
      <w:pPr>
        <w:widowControl w:val="0"/>
        <w:tabs>
          <w:tab w:val="left" w:pos="708"/>
        </w:tabs>
        <w:autoSpaceDE w:val="0"/>
        <w:spacing w:before="120" w:after="120" w:line="240" w:lineRule="auto"/>
        <w:ind w:left="1069" w:hanging="360"/>
        <w:jc w:val="both"/>
        <w:rPr>
          <w:rFonts w:ascii="Times New Roman" w:hAnsi="Times New Roman"/>
          <w:iCs/>
          <w:sz w:val="24"/>
          <w:szCs w:val="24"/>
        </w:rPr>
      </w:pPr>
    </w:p>
    <w:p w:rsidR="00F93B3F" w:rsidRDefault="00F93B3F" w:rsidP="00F93B3F">
      <w:pPr>
        <w:widowControl w:val="0"/>
        <w:tabs>
          <w:tab w:val="left" w:pos="708"/>
        </w:tabs>
        <w:autoSpaceDE w:val="0"/>
        <w:spacing w:after="0" w:line="240" w:lineRule="auto"/>
        <w:jc w:val="center"/>
        <w:rPr>
          <w:rFonts w:ascii="Times New Roman" w:hAnsi="Times New Roman"/>
          <w:b/>
          <w:iCs/>
          <w:sz w:val="24"/>
          <w:szCs w:val="24"/>
        </w:rPr>
      </w:pPr>
      <w:r>
        <w:rPr>
          <w:rFonts w:ascii="Times New Roman" w:hAnsi="Times New Roman"/>
          <w:b/>
          <w:iCs/>
          <w:sz w:val="24"/>
          <w:szCs w:val="24"/>
        </w:rPr>
        <w:t>Čl. XI.</w:t>
      </w:r>
    </w:p>
    <w:p w:rsidR="00F93B3F" w:rsidRDefault="00F93B3F" w:rsidP="00F93B3F">
      <w:pPr>
        <w:widowControl w:val="0"/>
        <w:tabs>
          <w:tab w:val="left" w:pos="708"/>
        </w:tabs>
        <w:autoSpaceDE w:val="0"/>
        <w:spacing w:after="120" w:line="240" w:lineRule="auto"/>
        <w:jc w:val="center"/>
        <w:rPr>
          <w:rFonts w:ascii="Times New Roman" w:hAnsi="Times New Roman"/>
          <w:b/>
          <w:iCs/>
          <w:sz w:val="24"/>
          <w:szCs w:val="24"/>
        </w:rPr>
      </w:pPr>
      <w:r>
        <w:rPr>
          <w:rFonts w:ascii="Times New Roman" w:hAnsi="Times New Roman"/>
          <w:b/>
          <w:iCs/>
          <w:sz w:val="24"/>
          <w:szCs w:val="24"/>
        </w:rPr>
        <w:t>Zrušenie a zánik spoločenstva</w:t>
      </w:r>
    </w:p>
    <w:p w:rsidR="00F93B3F" w:rsidRDefault="00F93B3F" w:rsidP="00F93B3F">
      <w:pPr>
        <w:widowControl w:val="0"/>
        <w:tabs>
          <w:tab w:val="left" w:pos="708"/>
        </w:tabs>
        <w:autoSpaceDE w:val="0"/>
        <w:spacing w:before="120" w:after="120" w:line="240" w:lineRule="auto"/>
        <w:jc w:val="center"/>
        <w:rPr>
          <w:rFonts w:ascii="Times New Roman" w:hAnsi="Times New Roman"/>
          <w:iCs/>
          <w:sz w:val="24"/>
          <w:szCs w:val="24"/>
        </w:rPr>
      </w:pPr>
    </w:p>
    <w:p w:rsidR="00F93B3F" w:rsidRDefault="00F93B3F" w:rsidP="00F93B3F">
      <w:pPr>
        <w:widowControl w:val="0"/>
        <w:autoSpaceDE w:val="0"/>
        <w:spacing w:before="60" w:after="60" w:line="240" w:lineRule="auto"/>
        <w:rPr>
          <w:rFonts w:ascii="Times New Roman" w:eastAsia="MS Mincho" w:hAnsi="Times New Roman"/>
          <w:b/>
          <w:iCs/>
          <w:sz w:val="24"/>
          <w:szCs w:val="24"/>
        </w:rPr>
      </w:pPr>
      <w:r>
        <w:rPr>
          <w:rFonts w:ascii="Times New Roman" w:eastAsia="MS Mincho" w:hAnsi="Times New Roman"/>
          <w:b/>
          <w:iCs/>
          <w:sz w:val="24"/>
          <w:szCs w:val="24"/>
        </w:rPr>
        <w:t>Spoločenstvo sa zrušuje:</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a)</w:t>
      </w:r>
    </w:p>
    <w:p w:rsidR="00F93B3F" w:rsidRDefault="00F93B3F" w:rsidP="00F93B3F">
      <w:pPr>
        <w:widowControl w:val="0"/>
        <w:autoSpaceDE w:val="0"/>
        <w:spacing w:before="60" w:after="60" w:line="240" w:lineRule="auto"/>
        <w:jc w:val="both"/>
        <w:rPr>
          <w:rFonts w:ascii="Times New Roman" w:hAnsi="Times New Roman"/>
          <w:iCs/>
          <w:sz w:val="24"/>
          <w:szCs w:val="24"/>
          <w:u w:val="single"/>
        </w:rPr>
      </w:pPr>
      <w:r>
        <w:rPr>
          <w:rFonts w:ascii="Times New Roman" w:hAnsi="Times New Roman"/>
          <w:iCs/>
          <w:sz w:val="24"/>
          <w:szCs w:val="24"/>
        </w:rPr>
        <w:t>1. Znížením počtu členov spoločenstva na menej ako päť.</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2. Dňom uvedeným v rozhodnutí súdu o zrušení spoločenstva alebo dňom, keď toto   rozhodnutie nadobudne právoplatnosť,</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3. 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zastavením konkurzného konania pre nedostatok majetku, zrušením konkurzu pre nedostatok majetku alebo zrušením konkurzu po splnení konečného rozvrhu výťažku,</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4.  Rozhodnutím zhromaždenia.</w:t>
      </w:r>
    </w:p>
    <w:p w:rsidR="00F93B3F" w:rsidRDefault="00F93B3F" w:rsidP="00F93B3F">
      <w:pPr>
        <w:widowControl w:val="0"/>
        <w:autoSpaceDE w:val="0"/>
        <w:spacing w:before="60" w:after="60" w:line="240" w:lineRule="auto"/>
        <w:jc w:val="both"/>
        <w:rPr>
          <w:rFonts w:ascii="Times New Roman" w:hAnsi="Times New Roman"/>
          <w:iCs/>
          <w:sz w:val="24"/>
          <w:szCs w:val="24"/>
        </w:rPr>
      </w:pP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 xml:space="preserve">b) </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 xml:space="preserve">Ak sa spoločenstvo zrušuje s likvidáciou, na likvidáciu spoločenstva sa použijú primerane ustanovenia Obchodného zákonníka o likvidácii obchodných spoločností, ak zákon neustanovuje inak. </w:t>
      </w:r>
    </w:p>
    <w:p w:rsidR="00F93B3F" w:rsidRDefault="00F93B3F" w:rsidP="00F93B3F">
      <w:pPr>
        <w:keepNext/>
        <w:autoSpaceDE w:val="0"/>
        <w:spacing w:after="60" w:line="240" w:lineRule="auto"/>
        <w:jc w:val="both"/>
        <w:rPr>
          <w:rFonts w:ascii="Times New Roman" w:hAnsi="Times New Roman"/>
          <w:iCs/>
          <w:sz w:val="24"/>
          <w:szCs w:val="24"/>
        </w:rPr>
      </w:pPr>
      <w:r>
        <w:rPr>
          <w:rFonts w:ascii="Times New Roman" w:hAnsi="Times New Roman"/>
          <w:iCs/>
          <w:sz w:val="24"/>
          <w:szCs w:val="24"/>
        </w:rPr>
        <w:lastRenderedPageBreak/>
        <w:t>Spoločenstvo, ktoré sa zrušuje, môže vykonávať len úkony smerujúce k svojmu zániku. Spoločenstvo, ktoré sa zrušuje, je do 30 dní odo dňa zrušenia spoločenstva povinné zabezpečiť starostlivosť o poľnohospodársku pôdu alebo určiť obhospodarovateľa lesa.</w:t>
      </w:r>
    </w:p>
    <w:p w:rsidR="00F93B3F" w:rsidRDefault="00F93B3F" w:rsidP="00F93B3F">
      <w:pPr>
        <w:keepNext/>
        <w:autoSpaceDE w:val="0"/>
        <w:spacing w:after="60" w:line="240" w:lineRule="auto"/>
        <w:jc w:val="both"/>
        <w:rPr>
          <w:rFonts w:ascii="Times New Roman" w:hAnsi="Times New Roman"/>
          <w:iCs/>
          <w:sz w:val="24"/>
          <w:szCs w:val="24"/>
        </w:rPr>
      </w:pPr>
      <w:r>
        <w:rPr>
          <w:rFonts w:ascii="Times New Roman" w:hAnsi="Times New Roman"/>
          <w:iCs/>
          <w:sz w:val="24"/>
          <w:szCs w:val="24"/>
        </w:rPr>
        <w:t>Spoločenstvo zaniká dňom výmazu z registra. Spoločenstvo nemôže zmeniť právnu formu na družstvo alebo na obchodnú spoločnosť ani na inú právnickú osobu; tým nie je dotknuté právo členov spoločenstva založiť družstvo, obchodnú spoločnosť alebo inú právnickú osobu.</w:t>
      </w:r>
    </w:p>
    <w:p w:rsidR="00F93B3F" w:rsidRDefault="00F93B3F" w:rsidP="00F93B3F">
      <w:pPr>
        <w:keepNext/>
        <w:autoSpaceDE w:val="0"/>
        <w:spacing w:before="60" w:after="60" w:line="240" w:lineRule="auto"/>
        <w:ind w:left="720" w:hanging="360"/>
        <w:jc w:val="both"/>
        <w:rPr>
          <w:rFonts w:ascii="Times New Roman" w:hAnsi="Times New Roman"/>
          <w:iCs/>
          <w:sz w:val="24"/>
          <w:szCs w:val="24"/>
        </w:rPr>
      </w:pPr>
    </w:p>
    <w:p w:rsidR="00F93B3F" w:rsidRDefault="00F93B3F" w:rsidP="00F93B3F">
      <w:pPr>
        <w:keepNext/>
        <w:autoSpaceDE w:val="0"/>
        <w:spacing w:before="60" w:after="60" w:line="240" w:lineRule="auto"/>
        <w:ind w:left="720" w:hanging="360"/>
        <w:jc w:val="both"/>
        <w:rPr>
          <w:rFonts w:ascii="Times New Roman" w:hAnsi="Times New Roman"/>
          <w:iCs/>
          <w:sz w:val="24"/>
          <w:szCs w:val="24"/>
        </w:rPr>
      </w:pP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XII.</w:t>
      </w: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Zásady hospodárenia</w:t>
      </w:r>
    </w:p>
    <w:p w:rsidR="00F93B3F" w:rsidRDefault="00F93B3F" w:rsidP="00F93B3F">
      <w:pPr>
        <w:spacing w:line="240" w:lineRule="auto"/>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         Spoločenstvo, ako vlastník a užívateľ lesných a poľnohospodárskych pozemkov, si pre ich racionálne využívanie stanovuje nasledovné </w:t>
      </w:r>
      <w:r>
        <w:rPr>
          <w:rFonts w:ascii="Times New Roman" w:hAnsi="Times New Roman"/>
          <w:b/>
          <w:iCs/>
          <w:sz w:val="24"/>
          <w:szCs w:val="24"/>
        </w:rPr>
        <w:t>zásady hospodárenia</w:t>
      </w:r>
      <w:r>
        <w:rPr>
          <w:rFonts w:ascii="Times New Roman" w:hAnsi="Times New Roman"/>
          <w:iCs/>
          <w:sz w:val="24"/>
          <w:szCs w:val="24"/>
        </w:rPr>
        <w:t>:</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       Rozhodujúci podiel výmery pozemkov spoločenstva predstavujú lesné pozemky, ktoré aj celospoločensky považujeme za najvýznamnejší faktor dlhodobej ekologickej stability krajiny, avšak nemenej dôležité sú aj ich ekonomické funkcie. Uvedomujeme si, že okrem potrieb ochrany biodiverzity lesných biotopov je dôležitá potreba trvalo udržateľného využívania lesov, ktoré sú zdrojom dreva, ako ekologickej a obnoviteľnej suroviny.</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       Cieľom každého vlastníctva a hospodárenia, samozrejme aj nášho spoločenstva, je dosahovať čo najväčší zisk pre spolu podielnikov, pri zohľadnení predchádzajúcich podmienok. Hospodárenie spoločenstva bude popri vytváraní zisku zamerané na zveľaďovanie majetku spoločenstva, kde máme ambíciu nadviazať na úspechy našich predkov.</w:t>
      </w:r>
    </w:p>
    <w:p w:rsidR="00F93B3F" w:rsidRDefault="00F93B3F" w:rsidP="00F93B3F">
      <w:pPr>
        <w:spacing w:after="0" w:line="240" w:lineRule="auto"/>
        <w:jc w:val="both"/>
        <w:rPr>
          <w:rFonts w:ascii="Times New Roman" w:hAnsi="Times New Roman"/>
          <w:b/>
          <w:iCs/>
          <w:sz w:val="24"/>
          <w:szCs w:val="24"/>
        </w:rPr>
      </w:pPr>
      <w:r>
        <w:rPr>
          <w:rFonts w:ascii="Times New Roman" w:hAnsi="Times New Roman"/>
          <w:b/>
          <w:iCs/>
          <w:sz w:val="24"/>
          <w:szCs w:val="24"/>
        </w:rPr>
        <w:t>Prostriedky hospodárenia:</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dôsledné dodržiavanie programu starostlivosti o les  /LHP /,</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dodržiavanie  zásad  </w:t>
      </w:r>
      <w:proofErr w:type="spellStart"/>
      <w:r>
        <w:rPr>
          <w:rFonts w:ascii="Times New Roman" w:hAnsi="Times New Roman"/>
          <w:iCs/>
          <w:sz w:val="24"/>
          <w:szCs w:val="24"/>
        </w:rPr>
        <w:t>lesoochranných</w:t>
      </w:r>
      <w:proofErr w:type="spellEnd"/>
      <w:r>
        <w:rPr>
          <w:rFonts w:ascii="Times New Roman" w:hAnsi="Times New Roman"/>
          <w:iCs/>
          <w:sz w:val="24"/>
          <w:szCs w:val="24"/>
        </w:rPr>
        <w:t xml:space="preserve"> opatrení,</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vykonávanie opatrení  pre zabezpečenie zvýšenia hospodárskej hodnoty lesov,</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dodržiavanie proporcionality programu starostlivosti o les /LHP/ tak pri plnení tržieb, ako aj pri ostatných hospodárskych opatreniach,</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čo najracionálnejšie využitie vyprodukovanej drevnej hmoty,</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využívanie dotácií a čerpanie eurofondov  zvlášť pri budovaní a údržbe lesných ciest.</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Aj ostatný majetok spoločenstva sa bude využívať čo najúspornejšie a najekonomickejšie, aby sa zabránilo jeho zneužívaniu a chátraniu.</w:t>
      </w: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Čl. XIII.</w:t>
      </w:r>
    </w:p>
    <w:p w:rsidR="00F93B3F" w:rsidRDefault="00F93B3F" w:rsidP="00F93B3F">
      <w:pPr>
        <w:spacing w:after="0" w:line="240" w:lineRule="auto"/>
        <w:jc w:val="center"/>
        <w:rPr>
          <w:rFonts w:ascii="Times New Roman" w:hAnsi="Times New Roman"/>
          <w:b/>
          <w:iCs/>
          <w:sz w:val="24"/>
          <w:szCs w:val="24"/>
        </w:rPr>
      </w:pPr>
      <w:r>
        <w:rPr>
          <w:rFonts w:ascii="Times New Roman" w:hAnsi="Times New Roman"/>
          <w:b/>
          <w:iCs/>
          <w:sz w:val="24"/>
          <w:szCs w:val="24"/>
        </w:rPr>
        <w:t xml:space="preserve">Spoločné a záverečné ustanovenia </w:t>
      </w:r>
    </w:p>
    <w:p w:rsidR="00F93B3F" w:rsidRDefault="00F93B3F" w:rsidP="00F93B3F">
      <w:pPr>
        <w:pStyle w:val="Default"/>
        <w:rPr>
          <w:rFonts w:ascii="Times New Roman" w:hAnsi="Times New Roman" w:cs="Times New Roman"/>
          <w:color w:val="auto"/>
          <w:sz w:val="23"/>
          <w:szCs w:val="23"/>
        </w:rPr>
      </w:pPr>
    </w:p>
    <w:p w:rsidR="00F93B3F" w:rsidRDefault="00F93B3F" w:rsidP="00F93B3F">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1. Založením pozemkového spoločenstva dôjde k vysporiadaniu sa z nezrovnalosťami a pochybeniami  vlastníckych podielov vyplývajúcich z vydanými verejnými listinami - notárskej zápisnice z rokov 1996 a 2004 /predchádzajúceho zaniknutého spoločenstva/ ,  ktoré nie sú v súlade s vlastníckymi podielmi niektorých podielnikov preukázanými pred vydanými notárskymi zápisnicami z uvedených rokov a uvedeniu vlastníckych podielov do právneho stavu . </w:t>
      </w:r>
      <w:r>
        <w:rPr>
          <w:rFonts w:ascii="Times New Roman" w:hAnsi="Times New Roman" w:cs="Times New Roman"/>
          <w:color w:val="auto"/>
          <w:sz w:val="22"/>
          <w:szCs w:val="22"/>
        </w:rPr>
        <w:t xml:space="preserve"> </w:t>
      </w:r>
    </w:p>
    <w:p w:rsidR="00F93B3F" w:rsidRDefault="00F93B3F" w:rsidP="00F93B3F">
      <w:pPr>
        <w:spacing w:line="240" w:lineRule="auto"/>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lastRenderedPageBreak/>
        <w:t>2. Táto zmluva nadobúda platnosť a účinnosť dňom jej schválenia zhromaždením spoločenstva.</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3. Práva a povinnosti touto zmluvou neupravené sa spravujú príslušnými ustanoveniami zákona  a inými všeobecne záväznými právnymi predpismi platnými na území Slovenskej republiky.</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Zmluva schválená </w:t>
      </w:r>
      <w:r>
        <w:rPr>
          <w:rFonts w:ascii="Times New Roman" w:hAnsi="Times New Roman"/>
          <w:sz w:val="24"/>
          <w:szCs w:val="24"/>
        </w:rPr>
        <w:t xml:space="preserve"> schôdzou </w:t>
      </w:r>
      <w:r>
        <w:rPr>
          <w:rFonts w:ascii="Times New Roman" w:hAnsi="Times New Roman"/>
          <w:snapToGrid w:val="0"/>
          <w:sz w:val="24"/>
          <w:szCs w:val="24"/>
        </w:rPr>
        <w:t xml:space="preserve">o založení </w:t>
      </w:r>
      <w:r>
        <w:rPr>
          <w:rFonts w:ascii="Times New Roman" w:hAnsi="Times New Roman"/>
          <w:sz w:val="24"/>
          <w:szCs w:val="24"/>
        </w:rPr>
        <w:t>pozemkového spoločenstva</w:t>
      </w:r>
      <w:r>
        <w:rPr>
          <w:rFonts w:ascii="Times New Roman" w:hAnsi="Times New Roman"/>
          <w:iCs/>
          <w:sz w:val="24"/>
          <w:szCs w:val="24"/>
        </w:rPr>
        <w:t xml:space="preserve"> spoluvlastníkov spoločnej nehnuteľnosti, členov spoločenstva  </w:t>
      </w:r>
    </w:p>
    <w:p w:rsidR="00F93B3F" w:rsidRDefault="00F93B3F" w:rsidP="00F93B3F">
      <w:pPr>
        <w:rPr>
          <w:rFonts w:ascii="Times New Roman" w:hAnsi="Times New Roman"/>
          <w:iCs/>
          <w:sz w:val="24"/>
          <w:szCs w:val="24"/>
        </w:rPr>
      </w:pPr>
      <w:r>
        <w:rPr>
          <w:rFonts w:ascii="Times New Roman" w:hAnsi="Times New Roman"/>
          <w:iCs/>
          <w:sz w:val="24"/>
          <w:szCs w:val="24"/>
        </w:rPr>
        <w:t xml:space="preserve">s názvom </w:t>
      </w: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rPr>
          <w:rFonts w:ascii="Times New Roman" w:hAnsi="Times New Roman"/>
          <w:iCs/>
          <w:sz w:val="24"/>
          <w:szCs w:val="24"/>
        </w:rPr>
      </w:pPr>
      <w:r>
        <w:rPr>
          <w:rFonts w:ascii="Times New Roman" w:hAnsi="Times New Roman"/>
          <w:iCs/>
          <w:sz w:val="24"/>
          <w:szCs w:val="24"/>
        </w:rPr>
        <w:t xml:space="preserve">sídlom pozemkového spoločenstva   :    </w:t>
      </w:r>
      <w:r>
        <w:rPr>
          <w:rFonts w:ascii="Times New Roman" w:hAnsi="Times New Roman"/>
          <w:sz w:val="24"/>
          <w:szCs w:val="24"/>
        </w:rPr>
        <w:t xml:space="preserve"> </w:t>
      </w:r>
      <w:r>
        <w:rPr>
          <w:rFonts w:ascii="Times New Roman" w:hAnsi="Times New Roman"/>
          <w:b/>
          <w:sz w:val="24"/>
          <w:szCs w:val="24"/>
        </w:rPr>
        <w:t>Galovany</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počtom  hlasov : ............                                 dňa ...................                        % všetkých hlasov .</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Neoddeliteľnou súčasťou  tejto zmluvy sú: </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zoznam členov spoločenstva</w:t>
      </w:r>
    </w:p>
    <w:p w:rsidR="00F93B3F" w:rsidRDefault="00F93B3F" w:rsidP="00F93B3F">
      <w:pPr>
        <w:numPr>
          <w:ilvl w:val="0"/>
          <w:numId w:val="1"/>
        </w:numPr>
        <w:tabs>
          <w:tab w:val="left" w:pos="0"/>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prezenčná listina členov spoločenstva z </w:t>
      </w:r>
      <w:r>
        <w:rPr>
          <w:rFonts w:ascii="Times New Roman" w:hAnsi="Times New Roman"/>
          <w:sz w:val="24"/>
          <w:szCs w:val="24"/>
        </w:rPr>
        <w:t xml:space="preserve">schôdze </w:t>
      </w:r>
      <w:r>
        <w:rPr>
          <w:rFonts w:ascii="Times New Roman" w:hAnsi="Times New Roman"/>
          <w:snapToGrid w:val="0"/>
          <w:sz w:val="24"/>
          <w:szCs w:val="24"/>
        </w:rPr>
        <w:t xml:space="preserve">o založení </w:t>
      </w:r>
      <w:r>
        <w:rPr>
          <w:rFonts w:ascii="Times New Roman" w:hAnsi="Times New Roman"/>
          <w:sz w:val="24"/>
          <w:szCs w:val="24"/>
        </w:rPr>
        <w:t xml:space="preserve">pozemkového spoločenstva </w:t>
      </w:r>
      <w:r>
        <w:rPr>
          <w:rFonts w:ascii="Times New Roman" w:hAnsi="Times New Roman"/>
          <w:iCs/>
          <w:sz w:val="24"/>
          <w:szCs w:val="24"/>
        </w:rPr>
        <w:t>vlastníkov</w:t>
      </w: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zoznam parciel spoločne obhospodarovaných</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V  Galovanoch   dňa :   </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  Za prípravný výbor spoločenstva:</w:t>
      </w:r>
    </w:p>
    <w:p w:rsidR="00F93B3F" w:rsidRDefault="00F93B3F" w:rsidP="00F93B3F">
      <w:pPr>
        <w:spacing w:line="240" w:lineRule="auto"/>
        <w:rPr>
          <w:rFonts w:ascii="Times New Roman" w:hAnsi="Times New Roman"/>
        </w:rPr>
      </w:pPr>
    </w:p>
    <w:p w:rsidR="00F93B3F" w:rsidRDefault="00F93B3F" w:rsidP="00F93B3F">
      <w:pPr>
        <w:spacing w:line="240" w:lineRule="auto"/>
        <w:rPr>
          <w:rFonts w:ascii="Times New Roman" w:hAnsi="Times New Roman"/>
        </w:rPr>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pPr>
    </w:p>
    <w:p w:rsidR="00F93B3F" w:rsidRDefault="00F93B3F" w:rsidP="00F93B3F">
      <w:pPr>
        <w:pStyle w:val="Default"/>
        <w:jc w:val="center"/>
        <w:rPr>
          <w:rFonts w:ascii="Times New Roman" w:hAnsi="Times New Roman" w:cs="Times New Roman"/>
          <w:sz w:val="36"/>
          <w:szCs w:val="36"/>
        </w:rPr>
      </w:pPr>
    </w:p>
    <w:p w:rsidR="00F93B3F" w:rsidRDefault="00F93B3F" w:rsidP="00F93B3F">
      <w:pPr>
        <w:pStyle w:val="Default"/>
        <w:jc w:val="center"/>
        <w:rPr>
          <w:rFonts w:ascii="Times New Roman" w:hAnsi="Times New Roman" w:cs="Times New Roman"/>
          <w:sz w:val="36"/>
          <w:szCs w:val="36"/>
        </w:rPr>
      </w:pPr>
      <w:r>
        <w:rPr>
          <w:rFonts w:ascii="Times New Roman" w:hAnsi="Times New Roman" w:cs="Times New Roman"/>
          <w:sz w:val="36"/>
          <w:szCs w:val="36"/>
        </w:rPr>
        <w:t>Návrh</w:t>
      </w:r>
    </w:p>
    <w:p w:rsidR="00F93B3F" w:rsidRDefault="00F93B3F" w:rsidP="00F93B3F">
      <w:pPr>
        <w:pStyle w:val="Default"/>
        <w:jc w:val="center"/>
        <w:rPr>
          <w:rFonts w:ascii="Times New Roman" w:hAnsi="Times New Roman" w:cs="Times New Roman"/>
          <w:sz w:val="36"/>
          <w:szCs w:val="36"/>
        </w:rPr>
      </w:pPr>
    </w:p>
    <w:p w:rsidR="00F93B3F" w:rsidRDefault="00F93B3F" w:rsidP="00F93B3F">
      <w:pPr>
        <w:pStyle w:val="Default"/>
        <w:rPr>
          <w:color w:val="auto"/>
        </w:rPr>
      </w:pPr>
    </w:p>
    <w:p w:rsidR="00F93B3F" w:rsidRDefault="00F93B3F" w:rsidP="00F93B3F">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S T A N O V Y</w:t>
      </w:r>
    </w:p>
    <w:p w:rsidR="00F93B3F" w:rsidRDefault="00F93B3F" w:rsidP="00F93B3F">
      <w:pPr>
        <w:rPr>
          <w:rFonts w:ascii="Times New Roman" w:hAnsi="Times New Roman"/>
          <w:b/>
          <w:snapToGrid w:val="0"/>
          <w:sz w:val="28"/>
          <w:szCs w:val="28"/>
        </w:rPr>
      </w:pP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spacing w:line="240" w:lineRule="auto"/>
        <w:jc w:val="center"/>
        <w:rPr>
          <w:rFonts w:ascii="Times New Roman" w:hAnsi="Times New Roman"/>
          <w:sz w:val="28"/>
          <w:szCs w:val="28"/>
        </w:rPr>
      </w:pPr>
      <w:r>
        <w:rPr>
          <w:rFonts w:ascii="Times New Roman" w:hAnsi="Times New Roman"/>
          <w:b/>
          <w:iCs/>
          <w:sz w:val="28"/>
          <w:szCs w:val="28"/>
        </w:rPr>
        <w:t>so sídlom</w:t>
      </w:r>
      <w:r>
        <w:rPr>
          <w:rFonts w:ascii="Times New Roman" w:hAnsi="Times New Roman"/>
          <w:iCs/>
          <w:sz w:val="28"/>
          <w:szCs w:val="28"/>
        </w:rPr>
        <w:t xml:space="preserve">    </w:t>
      </w:r>
      <w:r>
        <w:rPr>
          <w:rFonts w:ascii="Times New Roman" w:hAnsi="Times New Roman"/>
          <w:b/>
          <w:sz w:val="28"/>
          <w:szCs w:val="28"/>
        </w:rPr>
        <w:t>Galovany 102 , 03211.</w:t>
      </w:r>
    </w:p>
    <w:p w:rsidR="00F93B3F" w:rsidRDefault="00F93B3F" w:rsidP="00F93B3F">
      <w:pPr>
        <w:spacing w:line="240" w:lineRule="auto"/>
        <w:jc w:val="center"/>
        <w:rPr>
          <w:rFonts w:ascii="Times New Roman" w:hAnsi="Times New Roman"/>
          <w:iCs/>
          <w:sz w:val="24"/>
          <w:szCs w:val="24"/>
        </w:rPr>
      </w:pPr>
      <w:r>
        <w:rPr>
          <w:rFonts w:ascii="Times New Roman" w:hAnsi="Times New Roman"/>
          <w:iCs/>
          <w:sz w:val="24"/>
          <w:szCs w:val="24"/>
        </w:rPr>
        <w:t xml:space="preserve"> (ďalej len „pozemkové spoločenstvo“ alebo  „spoločenstvo“)</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p>
    <w:p w:rsidR="00F93B3F" w:rsidRDefault="00F93B3F" w:rsidP="00F93B3F">
      <w:pPr>
        <w:autoSpaceDE w:val="0"/>
        <w:autoSpaceDN w:val="0"/>
        <w:adjustRightInd w:val="0"/>
        <w:spacing w:after="0" w:line="240" w:lineRule="auto"/>
        <w:jc w:val="center"/>
        <w:rPr>
          <w:rFonts w:ascii="Times New Roman" w:hAnsi="Times New Roman"/>
          <w:sz w:val="23"/>
          <w:szCs w:val="23"/>
        </w:rPr>
      </w:pPr>
    </w:p>
    <w:p w:rsidR="00F93B3F" w:rsidRDefault="00F93B3F" w:rsidP="00F93B3F">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Preambula</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jc w:val="center"/>
        <w:rPr>
          <w:rFonts w:ascii="Times New Roman" w:hAnsi="Times New Roman"/>
          <w:b/>
          <w:snapToGrid w:val="0"/>
          <w:sz w:val="24"/>
          <w:szCs w:val="24"/>
        </w:rPr>
      </w:pPr>
      <w:r>
        <w:rPr>
          <w:rFonts w:ascii="Times New Roman" w:eastAsia="Times New Roman" w:hAnsi="Times New Roman"/>
          <w:sz w:val="24"/>
          <w:szCs w:val="24"/>
        </w:rPr>
        <w:t xml:space="preserve">Členovia </w:t>
      </w:r>
      <w:r>
        <w:rPr>
          <w:rFonts w:ascii="Times New Roman" w:hAnsi="Times New Roman"/>
          <w:b/>
          <w:snapToGrid w:val="0"/>
          <w:sz w:val="24"/>
          <w:szCs w:val="24"/>
        </w:rPr>
        <w:t xml:space="preserve">ZDRUŽENIE URBÁRNIKOV A KOMPOSESORÁTNIKOV GALOVANY POZEMKOVÉ SPOLOČENSTVO </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so sídlom </w:t>
      </w:r>
      <w:r>
        <w:rPr>
          <w:rFonts w:ascii="Times New Roman" w:hAnsi="Times New Roman"/>
          <w:b/>
          <w:sz w:val="24"/>
          <w:szCs w:val="24"/>
        </w:rPr>
        <w:t>Galovany 102 , 03211</w:t>
      </w:r>
      <w:r>
        <w:rPr>
          <w:rFonts w:ascii="Times New Roman" w:hAnsi="Times New Roman"/>
          <w:sz w:val="24"/>
          <w:szCs w:val="24"/>
        </w:rPr>
        <w:t xml:space="preserve"> , </w:t>
      </w:r>
      <w:r>
        <w:rPr>
          <w:rFonts w:ascii="Times New Roman" w:eastAsia="Times New Roman" w:hAnsi="Times New Roman"/>
          <w:sz w:val="24"/>
          <w:szCs w:val="24"/>
        </w:rPr>
        <w:t xml:space="preserve">podľa platnej právnej úpravy,  v zmysle zákona č. 97/2013 </w:t>
      </w:r>
      <w:proofErr w:type="spellStart"/>
      <w:r>
        <w:rPr>
          <w:rFonts w:ascii="Times New Roman" w:eastAsia="Times New Roman" w:hAnsi="Times New Roman"/>
          <w:sz w:val="24"/>
          <w:szCs w:val="24"/>
        </w:rPr>
        <w:t>Z.z</w:t>
      </w:r>
      <w:proofErr w:type="spellEnd"/>
      <w:r>
        <w:rPr>
          <w:rFonts w:ascii="Times New Roman" w:eastAsia="Times New Roman" w:hAnsi="Times New Roman"/>
          <w:sz w:val="24"/>
          <w:szCs w:val="24"/>
        </w:rPr>
        <w:t>. , v znení neskorších platných právnych predpisov, združujú sa do pozemkového spoločenstva (ďalej aj len spoločenstvo) s právnou subjektivitou.</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Pri zaobstarávaní spoločných záležitostí majiteľov spoluvlastníckych podielov, za</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účelom podrobnej úpravy práv a povinností členov spoločenstva, pôsobnosti orgánov</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spoločenstva, prijímajú sa tieto stanovy.</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Spoločenstvo je založené za účelom spoločného hospodárenia s majetkom patriacim do</w:t>
      </w: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pStyle w:val="Default"/>
        <w:jc w:val="center"/>
        <w:rPr>
          <w:rFonts w:ascii="Times New Roman" w:hAnsi="Times New Roman" w:cs="Times New Roman"/>
          <w:color w:val="auto"/>
          <w:sz w:val="23"/>
          <w:szCs w:val="23"/>
        </w:rPr>
      </w:pPr>
      <w:r>
        <w:rPr>
          <w:rFonts w:ascii="Times New Roman" w:hAnsi="Times New Roman"/>
        </w:rPr>
        <w:t xml:space="preserve">so sídlom </w:t>
      </w:r>
    </w:p>
    <w:p w:rsidR="00F93B3F" w:rsidRDefault="00F93B3F" w:rsidP="00F93B3F">
      <w:pPr>
        <w:pStyle w:val="Default"/>
        <w:jc w:val="center"/>
        <w:rPr>
          <w:rFonts w:ascii="Times New Roman" w:hAnsi="Times New Roman" w:cs="Times New Roman"/>
          <w:color w:val="auto"/>
          <w:sz w:val="23"/>
          <w:szCs w:val="23"/>
        </w:rPr>
      </w:pPr>
    </w:p>
    <w:p w:rsidR="00F93B3F" w:rsidRDefault="00F93B3F" w:rsidP="00F93B3F">
      <w:pPr>
        <w:pStyle w:val="Default"/>
        <w:jc w:val="center"/>
        <w:rPr>
          <w:rFonts w:ascii="Times New Roman" w:hAnsi="Times New Roman" w:cs="Times New Roman"/>
          <w:b/>
          <w:bCs/>
          <w:color w:val="auto"/>
          <w:sz w:val="23"/>
          <w:szCs w:val="23"/>
        </w:rPr>
      </w:pPr>
    </w:p>
    <w:p w:rsidR="00F93B3F" w:rsidRDefault="00F93B3F" w:rsidP="00F93B3F">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Článok I.</w:t>
      </w:r>
    </w:p>
    <w:p w:rsidR="00F93B3F" w:rsidRDefault="00F93B3F" w:rsidP="00F93B3F">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Základné ustanovenia</w:t>
      </w:r>
    </w:p>
    <w:p w:rsidR="00F93B3F" w:rsidRDefault="00F93B3F" w:rsidP="00F93B3F">
      <w:pPr>
        <w:pStyle w:val="Default"/>
        <w:jc w:val="center"/>
        <w:rPr>
          <w:rFonts w:ascii="Times New Roman" w:hAnsi="Times New Roman" w:cs="Times New Roman"/>
          <w:color w:val="auto"/>
          <w:sz w:val="23"/>
          <w:szCs w:val="23"/>
        </w:rPr>
      </w:pPr>
    </w:p>
    <w:p w:rsidR="00F93B3F" w:rsidRDefault="00F93B3F" w:rsidP="00F93B3F">
      <w:pPr>
        <w:jc w:val="center"/>
        <w:rPr>
          <w:rFonts w:ascii="Times New Roman" w:hAnsi="Times New Roman"/>
          <w:b/>
          <w:snapToGrid w:val="0"/>
          <w:sz w:val="24"/>
          <w:szCs w:val="24"/>
        </w:rPr>
      </w:pPr>
      <w:r>
        <w:rPr>
          <w:rFonts w:ascii="Times New Roman" w:hAnsi="Times New Roman"/>
          <w:sz w:val="23"/>
          <w:szCs w:val="23"/>
        </w:rPr>
        <w:t xml:space="preserve">1. Názov spoločenstva: </w:t>
      </w:r>
      <w:r>
        <w:rPr>
          <w:rFonts w:ascii="Times New Roman" w:hAnsi="Times New Roman"/>
          <w:b/>
          <w:snapToGrid w:val="0"/>
          <w:sz w:val="24"/>
          <w:szCs w:val="24"/>
        </w:rPr>
        <w:t xml:space="preserve">ZDRUŽENIE URBÁRNIKOV A KOMPOSESORÁTNIKOV GALOVANY POZEMKOVÉ SPOLOČENSTVO </w:t>
      </w:r>
    </w:p>
    <w:p w:rsidR="00F93B3F" w:rsidRDefault="00F93B3F" w:rsidP="00F93B3F">
      <w:pPr>
        <w:spacing w:after="0" w:line="240" w:lineRule="auto"/>
        <w:rPr>
          <w:rFonts w:ascii="Times New Roman" w:hAnsi="Times New Roman"/>
          <w:sz w:val="23"/>
          <w:szCs w:val="23"/>
        </w:rPr>
      </w:pPr>
    </w:p>
    <w:p w:rsidR="00F93B3F" w:rsidRDefault="00F93B3F" w:rsidP="00F93B3F">
      <w:pPr>
        <w:spacing w:after="0" w:line="240" w:lineRule="auto"/>
        <w:rPr>
          <w:rFonts w:ascii="Times New Roman" w:hAnsi="Times New Roman"/>
          <w:b/>
          <w:sz w:val="28"/>
          <w:szCs w:val="28"/>
        </w:rPr>
      </w:pPr>
      <w:r>
        <w:rPr>
          <w:rFonts w:ascii="Times New Roman" w:hAnsi="Times New Roman"/>
          <w:sz w:val="23"/>
          <w:szCs w:val="23"/>
        </w:rPr>
        <w:lastRenderedPageBreak/>
        <w:t xml:space="preserve">2. Sídlo spoločenstva:                          </w:t>
      </w:r>
      <w:r>
        <w:rPr>
          <w:rFonts w:ascii="Times New Roman" w:hAnsi="Times New Roman"/>
          <w:b/>
          <w:sz w:val="28"/>
          <w:szCs w:val="28"/>
        </w:rPr>
        <w:t>Galovany 102 , 03211.</w:t>
      </w:r>
    </w:p>
    <w:p w:rsidR="00F93B3F" w:rsidRDefault="00F93B3F" w:rsidP="00F93B3F">
      <w:pPr>
        <w:spacing w:after="0" w:line="240" w:lineRule="auto"/>
        <w:rPr>
          <w:rFonts w:ascii="Times New Roman" w:hAnsi="Times New Roman"/>
          <w:sz w:val="23"/>
          <w:szCs w:val="23"/>
        </w:rPr>
      </w:pPr>
    </w:p>
    <w:p w:rsidR="00F93B3F" w:rsidRDefault="00F93B3F" w:rsidP="00F93B3F">
      <w:pPr>
        <w:spacing w:after="0" w:line="240" w:lineRule="auto"/>
        <w:rPr>
          <w:rFonts w:ascii="Times New Roman" w:hAnsi="Times New Roman"/>
          <w:sz w:val="28"/>
          <w:szCs w:val="28"/>
        </w:rPr>
      </w:pPr>
      <w:r>
        <w:rPr>
          <w:rFonts w:ascii="Times New Roman" w:hAnsi="Times New Roman"/>
          <w:sz w:val="23"/>
          <w:szCs w:val="23"/>
        </w:rPr>
        <w:t xml:space="preserve">3. Právne postavenie: </w:t>
      </w:r>
    </w:p>
    <w:p w:rsidR="00F93B3F" w:rsidRDefault="00F93B3F" w:rsidP="00F93B3F">
      <w:pPr>
        <w:jc w:val="center"/>
        <w:rPr>
          <w:rFonts w:ascii="Times New Roman" w:hAnsi="Times New Roman"/>
          <w:b/>
          <w:snapToGrid w:val="0"/>
          <w:sz w:val="24"/>
          <w:szCs w:val="24"/>
        </w:rPr>
      </w:pPr>
      <w:r>
        <w:rPr>
          <w:rFonts w:ascii="Times New Roman" w:hAnsi="Times New Roman"/>
          <w:b/>
          <w:snapToGrid w:val="0"/>
          <w:sz w:val="24"/>
          <w:szCs w:val="24"/>
        </w:rPr>
        <w:t xml:space="preserve">ZDRUŽENIE URBÁRNIKOV A KOMPOSESORÁTNIKOV GALOVANY POZEMKOVÉ SPOLOČENSTVO </w:t>
      </w:r>
    </w:p>
    <w:p w:rsidR="00F93B3F" w:rsidRDefault="00F93B3F" w:rsidP="00F93B3F">
      <w:pPr>
        <w:spacing w:after="0" w:line="240" w:lineRule="auto"/>
        <w:rPr>
          <w:rFonts w:ascii="Times New Roman" w:hAnsi="Times New Roman"/>
          <w:iCs/>
          <w:sz w:val="24"/>
          <w:szCs w:val="24"/>
        </w:rPr>
      </w:pPr>
      <w:r>
        <w:rPr>
          <w:rFonts w:ascii="Times New Roman" w:hAnsi="Times New Roman"/>
          <w:sz w:val="24"/>
          <w:szCs w:val="24"/>
        </w:rPr>
        <w:t xml:space="preserve">je pozemkové spoločenstvo s právnou subjektivitou, založené </w:t>
      </w:r>
      <w:r>
        <w:rPr>
          <w:rFonts w:ascii="Times New Roman" w:hAnsi="Times New Roman"/>
          <w:iCs/>
          <w:sz w:val="24"/>
          <w:szCs w:val="24"/>
        </w:rPr>
        <w:t xml:space="preserve">Zmluvou o pozemkovom spoločenstve  vlastníkov podielov  spoločnej nehnuteľnosti v zmysle § 5 Zákona č.  97/2013 </w:t>
      </w:r>
      <w:proofErr w:type="spellStart"/>
      <w:r>
        <w:rPr>
          <w:rFonts w:ascii="Times New Roman" w:hAnsi="Times New Roman"/>
          <w:iCs/>
          <w:sz w:val="24"/>
          <w:szCs w:val="24"/>
        </w:rPr>
        <w:t>Z.z</w:t>
      </w:r>
      <w:proofErr w:type="spellEnd"/>
      <w:r>
        <w:rPr>
          <w:rFonts w:ascii="Times New Roman" w:hAnsi="Times New Roman"/>
          <w:iCs/>
          <w:sz w:val="24"/>
          <w:szCs w:val="24"/>
        </w:rPr>
        <w:t xml:space="preserve">. o pozemkových spoločenstvách </w:t>
      </w:r>
    </w:p>
    <w:p w:rsidR="00F93B3F" w:rsidRDefault="00F93B3F" w:rsidP="00F93B3F">
      <w:pPr>
        <w:pStyle w:val="Default"/>
        <w:jc w:val="both"/>
        <w:rPr>
          <w:rFonts w:ascii="Times New Roman" w:hAnsi="Times New Roman" w:cs="Times New Roman"/>
          <w:color w:val="auto"/>
          <w:sz w:val="23"/>
          <w:szCs w:val="23"/>
        </w:rPr>
      </w:pPr>
    </w:p>
    <w:p w:rsidR="00F93B3F" w:rsidRDefault="00F93B3F" w:rsidP="00F93B3F">
      <w:pPr>
        <w:pStyle w:val="Default"/>
        <w:jc w:val="both"/>
        <w:rPr>
          <w:rFonts w:ascii="Times New Roman" w:hAnsi="Times New Roman" w:cs="Times New Roman"/>
          <w:color w:val="auto"/>
          <w:sz w:val="23"/>
          <w:szCs w:val="23"/>
        </w:rPr>
      </w:pPr>
    </w:p>
    <w:p w:rsidR="00F93B3F" w:rsidRDefault="00F93B3F" w:rsidP="00F93B3F">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Článok II</w:t>
      </w:r>
    </w:p>
    <w:p w:rsidR="00F93B3F" w:rsidRDefault="00F93B3F" w:rsidP="00F93B3F">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Predmet činnosti a ciele spoločenstva</w:t>
      </w:r>
    </w:p>
    <w:p w:rsidR="00F93B3F" w:rsidRDefault="00F93B3F" w:rsidP="00F93B3F">
      <w:pPr>
        <w:pStyle w:val="Default"/>
        <w:jc w:val="center"/>
        <w:rPr>
          <w:rFonts w:ascii="Times New Roman" w:hAnsi="Times New Roman" w:cs="Times New Roman"/>
          <w:color w:val="auto"/>
          <w:sz w:val="23"/>
          <w:szCs w:val="23"/>
        </w:rPr>
      </w:pPr>
    </w:p>
    <w:p w:rsidR="00F93B3F" w:rsidRDefault="00F93B3F" w:rsidP="00F93B3F">
      <w:pPr>
        <w:pStyle w:val="Default"/>
        <w:jc w:val="center"/>
        <w:rPr>
          <w:rFonts w:ascii="Times New Roman" w:hAnsi="Times New Roman" w:cs="Times New Roman"/>
          <w:color w:val="auto"/>
          <w:sz w:val="23"/>
          <w:szCs w:val="23"/>
        </w:rPr>
      </w:pPr>
    </w:p>
    <w:p w:rsidR="00F93B3F" w:rsidRDefault="00F93B3F" w:rsidP="00F93B3F">
      <w:pPr>
        <w:pStyle w:val="Bezriadkovania1"/>
        <w:jc w:val="both"/>
        <w:rPr>
          <w:rFonts w:ascii="Times New Roman" w:hAnsi="Times New Roman"/>
          <w:sz w:val="24"/>
          <w:szCs w:val="24"/>
          <w:lang w:eastAsia="sk-SK"/>
        </w:rPr>
      </w:pPr>
      <w:r>
        <w:rPr>
          <w:rFonts w:ascii="Times New Roman" w:hAnsi="Times New Roman"/>
          <w:sz w:val="24"/>
          <w:szCs w:val="24"/>
          <w:lang w:eastAsia="sk-SK"/>
        </w:rPr>
        <w:t xml:space="preserve">1. Spoločenstvo je združením vlastníkov spoluvlastníckych podielov spoločnej nehnuteľnosti, za účelom spoločného racionálneho hospodárenia na spoločnej nehnuteľnosti a obstarávania spoločných veci vyplývajúcich zo spoluvlastníctva, predovšetkým so zameraním sa na hospodárenie v spoločných lesoch a pasienkoch. </w:t>
      </w:r>
    </w:p>
    <w:p w:rsidR="00F93B3F" w:rsidRDefault="00F93B3F" w:rsidP="00F93B3F">
      <w:pPr>
        <w:autoSpaceDE w:val="0"/>
        <w:autoSpaceDN w:val="0"/>
        <w:adjustRightInd w:val="0"/>
        <w:spacing w:after="0" w:line="240" w:lineRule="auto"/>
        <w:jc w:val="both"/>
        <w:rPr>
          <w:rFonts w:ascii="Times New Roman" w:eastAsia="Times New Roman" w:hAnsi="Times New Roman"/>
          <w:sz w:val="24"/>
          <w:szCs w:val="24"/>
        </w:rPr>
      </w:pPr>
    </w:p>
    <w:p w:rsidR="00F93B3F" w:rsidRDefault="00F93B3F" w:rsidP="00F93B3F">
      <w:pPr>
        <w:pStyle w:val="Odsekzoznamu"/>
        <w:numPr>
          <w:ilvl w:val="0"/>
          <w:numId w:val="2"/>
        </w:num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Predmetom činnosti spoločenstva je hospodárenie na účely podnikania na spoločných nehnuteľnostiach alebo na spoločne obhospodarovaných nehnuteľnostiach, ich spoločného užívania a obstarávanie spoločných vecí vyplývajúcich zo spoluvlastníctva lesného, pasienkového a iného majetku, pričom táto činnosť nesmie byť v rozpore s právnymi predpismi, Zakladateľskou zmluvou, týmito stanovami a záujmami spoločenstva.</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pStyle w:val="Odsekzoznamu"/>
        <w:numPr>
          <w:ilvl w:val="0"/>
          <w:numId w:val="2"/>
        </w:num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Spoločenstvo v zmysle § 19 ods. 1, písm. b/ zák. č. 97/2013, hospodári v lesoch a na vodných plochách v súlade s osobitnými predpismi, hlavne podľa platných programov starostlivosti o lesy a zásad trvale udržateľného rozvoja lesa a ostatných platných noriem, na úseku lesného hospodárstva.</w:t>
      </w:r>
    </w:p>
    <w:p w:rsidR="00F93B3F" w:rsidRDefault="00F93B3F" w:rsidP="00F93B3F">
      <w:pPr>
        <w:pStyle w:val="Odsekzoznamu"/>
        <w:rPr>
          <w:rFonts w:ascii="Times New Roman" w:hAnsi="Times New Roman"/>
          <w:sz w:val="24"/>
          <w:szCs w:val="24"/>
        </w:rPr>
      </w:pPr>
    </w:p>
    <w:p w:rsidR="00F93B3F" w:rsidRDefault="00F93B3F" w:rsidP="00F93B3F">
      <w:pPr>
        <w:pStyle w:val="Odsekzoznamu"/>
        <w:numPr>
          <w:ilvl w:val="0"/>
          <w:numId w:val="2"/>
        </w:num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Podľa § 19, ods. 3, spoločenstvo môže vykonávať aj inú podnikateľskú činnosť podľa osobitných predpisov.</w:t>
      </w:r>
    </w:p>
    <w:p w:rsidR="00F93B3F" w:rsidRDefault="00F93B3F" w:rsidP="00F93B3F">
      <w:pPr>
        <w:pStyle w:val="Odsekzoznamu"/>
        <w:suppressAutoHyphens/>
        <w:autoSpaceDE w:val="0"/>
        <w:autoSpaceDN w:val="0"/>
        <w:adjustRightInd w:val="0"/>
        <w:spacing w:after="0" w:line="240" w:lineRule="auto"/>
        <w:ind w:left="0"/>
        <w:jc w:val="both"/>
        <w:rPr>
          <w:rFonts w:ascii="Times New Roman" w:eastAsia="Times New Roman" w:hAnsi="Times New Roman"/>
          <w:sz w:val="24"/>
          <w:szCs w:val="24"/>
        </w:rPr>
      </w:pPr>
    </w:p>
    <w:p w:rsidR="00F93B3F" w:rsidRDefault="00F93B3F" w:rsidP="00F93B3F">
      <w:pPr>
        <w:pStyle w:val="Odsekzoznamu"/>
        <w:numPr>
          <w:ilvl w:val="0"/>
          <w:numId w:val="2"/>
        </w:numPr>
        <w:suppressAutoHyphen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Cieľom spoločenstva je výkon vlastníckych a užívateľských práv členov pozemkového spoločenstva a ich právnych nástupcov k predmetu ich vlastníctva a k majetku združenému podľa spoluvlastníckych podielov.</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pStyle w:val="Odsekzoznamu"/>
        <w:numPr>
          <w:ilvl w:val="0"/>
          <w:numId w:val="2"/>
        </w:numPr>
        <w:suppressAutoHyphens/>
        <w:autoSpaceDE w:val="0"/>
        <w:autoSpaceDN w:val="0"/>
        <w:adjustRightInd w:val="0"/>
        <w:spacing w:after="0" w:line="240" w:lineRule="auto"/>
        <w:jc w:val="both"/>
        <w:rPr>
          <w:rFonts w:ascii="Times New Roman" w:hAnsi="Times New Roman"/>
          <w:sz w:val="23"/>
          <w:szCs w:val="23"/>
        </w:rPr>
      </w:pPr>
      <w:r>
        <w:rPr>
          <w:rFonts w:ascii="Times New Roman" w:eastAsia="Times New Roman" w:hAnsi="Times New Roman"/>
          <w:sz w:val="24"/>
          <w:szCs w:val="24"/>
        </w:rPr>
        <w:t xml:space="preserve">Spoločenstvo vykonáva svoju činnosť na území Slovenskej republiky, a to v katastrálnom území </w:t>
      </w:r>
      <w:r>
        <w:rPr>
          <w:rFonts w:ascii="Times New Roman" w:hAnsi="Times New Roman"/>
          <w:sz w:val="24"/>
          <w:szCs w:val="24"/>
        </w:rPr>
        <w:t xml:space="preserve">a Obci Galovany, v katastrálnom území a Obci Svätý Kríž, </w:t>
      </w:r>
      <w:r>
        <w:rPr>
          <w:rFonts w:ascii="Times New Roman" w:eastAsia="Times New Roman" w:hAnsi="Times New Roman"/>
          <w:sz w:val="24"/>
          <w:szCs w:val="24"/>
        </w:rPr>
        <w:t>v okrese Liptovský Mikuláš.</w:t>
      </w: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Článok III.</w:t>
      </w:r>
    </w:p>
    <w:p w:rsidR="00F93B3F" w:rsidRDefault="00F93B3F" w:rsidP="00F93B3F">
      <w:pPr>
        <w:pStyle w:val="Default"/>
        <w:jc w:val="center"/>
        <w:rPr>
          <w:rFonts w:ascii="Times New Roman" w:hAnsi="Times New Roman" w:cs="Times New Roman"/>
          <w:b/>
          <w:bCs/>
          <w:color w:val="auto"/>
        </w:rPr>
      </w:pPr>
      <w:r>
        <w:rPr>
          <w:rFonts w:ascii="Times New Roman" w:hAnsi="Times New Roman" w:cs="Times New Roman"/>
          <w:b/>
          <w:bCs/>
          <w:color w:val="auto"/>
        </w:rPr>
        <w:t>Spoločná nehnuteľnosť</w:t>
      </w:r>
    </w:p>
    <w:p w:rsidR="00F93B3F" w:rsidRDefault="00F93B3F" w:rsidP="00F93B3F">
      <w:pPr>
        <w:pStyle w:val="Default"/>
        <w:ind w:left="284"/>
        <w:jc w:val="both"/>
        <w:rPr>
          <w:rFonts w:ascii="Times New Roman" w:hAnsi="Times New Roman" w:cs="Times New Roman"/>
          <w:color w:val="auto"/>
        </w:rPr>
      </w:pPr>
    </w:p>
    <w:p w:rsidR="00F93B3F" w:rsidRDefault="00F93B3F" w:rsidP="00F93B3F">
      <w:pPr>
        <w:pStyle w:val="Default"/>
        <w:ind w:left="284"/>
        <w:jc w:val="both"/>
        <w:rPr>
          <w:rFonts w:ascii="Times New Roman" w:hAnsi="Times New Roman" w:cs="Times New Roman"/>
          <w:color w:val="auto"/>
        </w:rPr>
      </w:pPr>
    </w:p>
    <w:p w:rsidR="00F93B3F" w:rsidRDefault="00F93B3F" w:rsidP="00F93B3F">
      <w:pPr>
        <w:pStyle w:val="Default"/>
        <w:jc w:val="both"/>
        <w:rPr>
          <w:rFonts w:ascii="Times New Roman" w:hAnsi="Times New Roman"/>
          <w:iCs/>
        </w:rPr>
      </w:pPr>
      <w:r>
        <w:rPr>
          <w:rFonts w:ascii="Times New Roman" w:hAnsi="Times New Roman" w:cs="Times New Roman"/>
          <w:color w:val="auto"/>
        </w:rPr>
        <w:t xml:space="preserve">1  Spoločnou nehnuteľnosťou sa rozumie jedna nehnuteľná vec, ktorá pozostáva z viacerých </w:t>
      </w:r>
      <w:r>
        <w:rPr>
          <w:rFonts w:ascii="Times New Roman" w:hAnsi="Times New Roman"/>
        </w:rPr>
        <w:t xml:space="preserve">samostatných pozemkov, a je zapísaná na listoch vlastníctva, podľa schválenej Zmluvy  </w:t>
      </w:r>
      <w:r>
        <w:rPr>
          <w:rFonts w:ascii="Times New Roman" w:hAnsi="Times New Roman"/>
          <w:iCs/>
        </w:rPr>
        <w:t>o pozemkovom spoločenstve  vlastníkov podielov  spoločnej nehnuteľnosti.</w:t>
      </w:r>
    </w:p>
    <w:p w:rsidR="00F93B3F" w:rsidRDefault="00F93B3F" w:rsidP="00F93B3F">
      <w:pPr>
        <w:spacing w:line="240" w:lineRule="auto"/>
        <w:jc w:val="both"/>
        <w:rPr>
          <w:rFonts w:ascii="Times New Roman" w:hAnsi="Times New Roman"/>
          <w:iCs/>
          <w:sz w:val="24"/>
          <w:szCs w:val="24"/>
        </w:rPr>
      </w:pPr>
      <w:r>
        <w:rPr>
          <w:rFonts w:ascii="Times New Roman" w:hAnsi="Times New Roman"/>
          <w:sz w:val="24"/>
          <w:szCs w:val="24"/>
        </w:rPr>
        <w:t xml:space="preserve">Spoločná nehnuteľnosť je nedeliteľná, okrem prípadu uvedeného v ods. 3 tohto článku. </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lastRenderedPageBreak/>
        <w:t>2 Spoločnú nehnuteľnosť spoločenstva tvoria najmä lesné pozemky, trvalé trávne porasty, orná pôda,  ostatné pozemky a nehnuteľnosti  podľa</w:t>
      </w:r>
      <w:r>
        <w:rPr>
          <w:rFonts w:ascii="Times New Roman" w:hAnsi="Times New Roman" w:cs="Times New Roman"/>
          <w:color w:val="FF0000"/>
        </w:rPr>
        <w:t xml:space="preserve"> </w:t>
      </w:r>
      <w:r>
        <w:rPr>
          <w:rFonts w:ascii="Times New Roman" w:hAnsi="Times New Roman" w:cs="Times New Roman"/>
          <w:color w:val="auto"/>
        </w:rPr>
        <w:t>Zmluvy o pozemkovom spoločenstve. Spoločnou nehnuteľnosťou nie sú stavby.</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3) Od pozemku alebo pozemkov patriacich do spoločnej nehnuteľnosti možno na základe rozhodnutia spoluvlastníkov spoločnej nehnuteľnosti na zhromaždení oddeliť novovytvorený pozemok (ďalej len „oddelená časť spoločnej nehnuteľnosti“). Oddelená časť spoločnej nehnuteľnosti prestáva byť spoločnou nehnuteľnosťou dňom zápisu v katastri nehnuteľností. Oddelená časť spoločnej nehnuteľnosti sa stáva spoločne obhospodarovanou nehnuteľnosťou, ak jej vlastníci nerozhodnú inak. </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Vznik nového pozemku patriaceho do spoločnej nehnuteľnosti nie je oddelením časti spoločnej nehnuteľnosti.  </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4) Slovenský pozemkový fond ( ďalej len „fond“ ) spravuje podiely spoločnej nehnuteľnosti vo vlastníctve štátu. Fond nakladá s podielmi spoločnej nehnuteľnosti: </w:t>
      </w:r>
    </w:p>
    <w:p w:rsidR="00F93B3F" w:rsidRDefault="00F93B3F" w:rsidP="00F93B3F">
      <w:pPr>
        <w:pStyle w:val="Default"/>
        <w:ind w:left="284"/>
        <w:jc w:val="both"/>
        <w:rPr>
          <w:rFonts w:ascii="Times New Roman" w:hAnsi="Times New Roman" w:cs="Times New Roman"/>
          <w:color w:val="auto"/>
        </w:rPr>
      </w:pPr>
      <w:r>
        <w:rPr>
          <w:rFonts w:ascii="Times New Roman" w:hAnsi="Times New Roman" w:cs="Times New Roman"/>
          <w:color w:val="auto"/>
        </w:rPr>
        <w:t xml:space="preserve">a) nezistených vlastníkov, alebo ktorých vlastnícke právo nie je evidované v katastri nehnuteľností, </w:t>
      </w:r>
    </w:p>
    <w:p w:rsidR="00F93B3F" w:rsidRDefault="00F93B3F" w:rsidP="00F93B3F">
      <w:pPr>
        <w:pStyle w:val="Default"/>
        <w:ind w:left="284"/>
        <w:jc w:val="both"/>
        <w:rPr>
          <w:rFonts w:ascii="Times New Roman" w:hAnsi="Times New Roman" w:cs="Times New Roman"/>
          <w:color w:val="auto"/>
        </w:rPr>
      </w:pPr>
      <w:r>
        <w:rPr>
          <w:rFonts w:ascii="Times New Roman" w:hAnsi="Times New Roman" w:cs="Times New Roman"/>
          <w:color w:val="auto"/>
        </w:rPr>
        <w:t xml:space="preserve">b) ku ktorým nebolo vlastnícke právo preukázané. </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5) Fond nemôže užívať pozemky, ktoré zodpovedajú podielom na spoločnej nehnuteľnosti podľa odseku 4., ale užíva ich spoločenstvo; fond prijíma podiel na zisku alebo na nájomnom podľa § 20 zákona</w:t>
      </w:r>
      <w:r>
        <w:rPr>
          <w:rFonts w:ascii="Times New Roman" w:eastAsia="Times New Roman" w:hAnsi="Times New Roman"/>
        </w:rPr>
        <w:t xml:space="preserve"> č. 97/2013 </w:t>
      </w:r>
      <w:proofErr w:type="spellStart"/>
      <w:r>
        <w:rPr>
          <w:rFonts w:ascii="Times New Roman" w:eastAsia="Times New Roman" w:hAnsi="Times New Roman"/>
        </w:rPr>
        <w:t>Z.z</w:t>
      </w:r>
      <w:proofErr w:type="spellEnd"/>
      <w:r>
        <w:rPr>
          <w:rFonts w:ascii="Times New Roman" w:eastAsia="Times New Roman" w:hAnsi="Times New Roman"/>
        </w:rPr>
        <w:t>. v znení neskorších právnych predpisov</w:t>
      </w:r>
      <w:r>
        <w:rPr>
          <w:rFonts w:ascii="Times New Roman" w:hAnsi="Times New Roman" w:cs="Times New Roman"/>
          <w:color w:val="auto"/>
        </w:rPr>
        <w:t xml:space="preserve">.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Článok IV.</w:t>
      </w:r>
    </w:p>
    <w:p w:rsidR="00F93B3F" w:rsidRDefault="00F93B3F" w:rsidP="00F93B3F">
      <w:pPr>
        <w:pStyle w:val="Default"/>
        <w:jc w:val="center"/>
        <w:rPr>
          <w:rFonts w:ascii="Times New Roman" w:hAnsi="Times New Roman" w:cs="Times New Roman"/>
          <w:b/>
          <w:bCs/>
          <w:color w:val="auto"/>
        </w:rPr>
      </w:pPr>
      <w:r>
        <w:rPr>
          <w:rFonts w:ascii="Times New Roman" w:hAnsi="Times New Roman" w:cs="Times New Roman"/>
          <w:b/>
          <w:bCs/>
          <w:color w:val="auto"/>
        </w:rPr>
        <w:t>Členstvo v spoločenstve, podielové spoluvlastníctvo</w:t>
      </w:r>
    </w:p>
    <w:p w:rsidR="00F93B3F" w:rsidRDefault="00F93B3F" w:rsidP="00F93B3F">
      <w:pPr>
        <w:pStyle w:val="Default"/>
        <w:rPr>
          <w:rFonts w:ascii="Times New Roman" w:hAnsi="Times New Roman" w:cs="Times New Roman"/>
          <w:color w:val="auto"/>
        </w:rPr>
      </w:pPr>
    </w:p>
    <w:p w:rsidR="00F93B3F" w:rsidRDefault="00F93B3F" w:rsidP="00F93B3F">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Členstvo v spoločenstve je zo zákona spojené s vlastníctvom podielu spoločnej nehnuteľnosti. Členovia pozemkového spoločenstva sú všetci spoluvlastníci spoločnej nehnuteľnosti uvedenej v Zakladateľskej zmluve o založení spoločenstva.</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2.  Členstvo v spoločenstve vzniká a zaniká prechodom alebo prevodom vlastníctva podielu </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spoločnej nehnuteľnosti. </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3. Spoluvlastnícky podiel na spoločnej nehnuteľnosti, ako právny základ členstva v spoločenstve, sa preukazuje výpisom z listu vlastníctva katastra nehnuteľnosti. </w:t>
      </w:r>
    </w:p>
    <w:p w:rsidR="00F93B3F" w:rsidRDefault="00F93B3F" w:rsidP="00F93B3F">
      <w:pPr>
        <w:pStyle w:val="Default"/>
        <w:jc w:val="both"/>
        <w:rPr>
          <w:rFonts w:ascii="Times New Roman" w:hAnsi="Times New Roman" w:cs="Times New Roman"/>
          <w:color w:val="auto"/>
        </w:rPr>
      </w:pPr>
    </w:p>
    <w:p w:rsidR="00F93B3F" w:rsidRDefault="00F93B3F" w:rsidP="00F93B3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Nadobúdateľ vlastníctva podielu spoločnej nehnuteľnosti prevodom alebo prechodom vlastníctva sa stáva členom spoločenstva a vstupuje do práv a povinností člena v rozsahu nadobudnutého podielu.</w:t>
      </w:r>
    </w:p>
    <w:p w:rsidR="00F93B3F" w:rsidRDefault="00F93B3F" w:rsidP="00F93B3F">
      <w:pPr>
        <w:pStyle w:val="Default"/>
        <w:jc w:val="both"/>
        <w:rPr>
          <w:rFonts w:ascii="Times New Roman" w:hAnsi="Times New Roman" w:cs="Times New Roman"/>
          <w:color w:val="auto"/>
          <w:sz w:val="23"/>
          <w:szCs w:val="23"/>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5. Na prevod podielu spoločnej nehnuteľnosti medzi členmi spoločenstva sa nevzťahuje všeobecné ustanovenie o predkupnom práve v zmysle Občianskeho zákonníka . </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6. Vlastníci podielov môžu vykonávať svoje dispozičné oprávnenie prevodom svojho podielu na iné osoby a to za podmienok uvedených v zákone č. 97/2013 </w:t>
      </w:r>
      <w:proofErr w:type="spellStart"/>
      <w:r>
        <w:rPr>
          <w:rFonts w:ascii="Times New Roman" w:eastAsia="Times New Roman" w:hAnsi="Times New Roman"/>
          <w:sz w:val="24"/>
          <w:szCs w:val="24"/>
        </w:rPr>
        <w:t>Z.z</w:t>
      </w:r>
      <w:proofErr w:type="spellEnd"/>
      <w:r>
        <w:rPr>
          <w:rFonts w:ascii="Times New Roman" w:eastAsia="Times New Roman" w:hAnsi="Times New Roman"/>
          <w:sz w:val="24"/>
          <w:szCs w:val="24"/>
        </w:rPr>
        <w:t>. a v Zakladateľskej zmluve o založení spoločenstva.</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Pri prevode spoluvlastníckeho podielu spoločnej nehnuteľnosti na inú osobu, ako na osobu blízku /§ 116 OZ/ vlastník podielu má povinnosť, vyplývajúcu zo zákonného predkupného </w:t>
      </w:r>
      <w:r>
        <w:rPr>
          <w:rFonts w:ascii="Times New Roman" w:eastAsia="Times New Roman" w:hAnsi="Times New Roman"/>
          <w:sz w:val="24"/>
          <w:szCs w:val="24"/>
        </w:rPr>
        <w:lastRenderedPageBreak/>
        <w:t>práva, ponúknuť najprv svoj spoluvlastnícky podiel všetkým ostatným spoluvlastníkom. /§ 140 OZ/.</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Pri prevode a prechode podielu na spoločnej nehnuteľnosti nesmie vzniknúť spoluvlastnícky podiel na spoločnej nehnuteľnosti, ktorému zodpovedá výmera menšia ako 2 000 m2; zlúčením podielov môže vzniknúť podiel, ktorému zodpovedá výmera menšia než 2 000 m2. Právne vzťahy u podielov menších ako </w:t>
      </w:r>
      <w:smartTag w:uri="urn:schemas-microsoft-com:office:smarttags" w:element="metricconverter">
        <w:smartTagPr>
          <w:attr w:name="ProductID" w:val="2000 m2"/>
        </w:smartTagPr>
        <w:r>
          <w:rPr>
            <w:rFonts w:ascii="Times New Roman" w:eastAsia="Times New Roman" w:hAnsi="Times New Roman"/>
            <w:sz w:val="24"/>
            <w:szCs w:val="24"/>
          </w:rPr>
          <w:t>2000 m2</w:t>
        </w:r>
      </w:smartTag>
      <w:r>
        <w:rPr>
          <w:rFonts w:ascii="Times New Roman" w:eastAsia="Times New Roman" w:hAnsi="Times New Roman"/>
          <w:sz w:val="24"/>
          <w:szCs w:val="24"/>
        </w:rPr>
        <w:t>, ktoré vznikli pred prijatím týchto stanov nie sú touto výmerou dotknuté.</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9. Vlastníci podielov spoločnej nehnuteľnosti majú k podielom spoločnej nehnuteľnosti, ktoré fond spravuje podľa ods. 1 predkupné právo. Ak žiaden z vlastníkov spoločnej nehnuteľnosti  ani spoločenstvo v ich mene neprejaví v určenej lehote záujem o kúpu podielov spoločnej nehnuteľnosti, fond môže vyhlásiť verejnú obchodnú súťaž len za rovnakých podmienok . </w:t>
      </w:r>
    </w:p>
    <w:p w:rsidR="00F93B3F" w:rsidRDefault="00F93B3F" w:rsidP="00F93B3F">
      <w:pPr>
        <w:pStyle w:val="Default"/>
        <w:jc w:val="both"/>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10. Členovia spoločenstva ručia za záväzky spoločenstva podľa veľkosti svojho podielu na spoločnej  nehnuteľnosti. Spoločenstvo zodpovedá za svoje záväzky celým svojim majetkom.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Článok V.</w:t>
      </w:r>
    </w:p>
    <w:p w:rsidR="00F93B3F" w:rsidRDefault="00F93B3F" w:rsidP="00F93B3F">
      <w:pPr>
        <w:pStyle w:val="Default"/>
        <w:jc w:val="center"/>
        <w:rPr>
          <w:rFonts w:ascii="Times New Roman" w:hAnsi="Times New Roman" w:cs="Times New Roman"/>
          <w:b/>
          <w:bCs/>
          <w:color w:val="auto"/>
        </w:rPr>
      </w:pPr>
      <w:r>
        <w:rPr>
          <w:rFonts w:ascii="Times New Roman" w:hAnsi="Times New Roman" w:cs="Times New Roman"/>
          <w:b/>
          <w:bCs/>
          <w:color w:val="auto"/>
        </w:rPr>
        <w:t>Práva a povinnosti členov spoločenstva</w:t>
      </w:r>
    </w:p>
    <w:p w:rsidR="00F93B3F" w:rsidRDefault="00F93B3F" w:rsidP="00F93B3F">
      <w:pPr>
        <w:pStyle w:val="Default"/>
        <w:rPr>
          <w:rFonts w:ascii="Times New Roman" w:hAnsi="Times New Roman" w:cs="Times New Roman"/>
          <w:color w:val="auto"/>
        </w:rPr>
      </w:pPr>
    </w:p>
    <w:p w:rsidR="00F93B3F" w:rsidRDefault="00F93B3F" w:rsidP="00F93B3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Miera práv a povinnosti člena spoločenstva závisí od veľkosti jeho spoluvlastníckeho podielu, ktorý je vyjadrený súčtom alebo veľkosťou jeho podielu na spoločnej nehnuteľnosti, ak zákon neustanovuje inak.</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2. Každý člen spoločenstva má právo najmä: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a) voliť a byť volený do orgánov spoločenstva za predpokladu, že do dňa volieb dovŕšil 18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    rokov veku a je spôsobilý na právne úkony,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b) na informácie o hospodárení spoločenstva a nakladaní s jeho majetkom,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c) obracať sa na orgány spoločenstva s návrhmi, pripomienkami a sťažnosťami,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d) zúčastňovať sa zasadaní zhromaždenia,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e) na jedno písomné vyhotovenie stanov spoločenstva, zmluvy o spoločenstve, prípadne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    poskytnutie stanov a zmluvy o spoločenstve v elektronickej podobe.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3. Každý člen spoločenstva je povinný najmä: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a) dodržiavať Stanovy spoločenstva,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b) chrániť majetok spoločenstva,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c) bezodkladne oznámiť výboru alebo dozornej rade skutočnosti, pri ktorých dochádza k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    poškodeniu, strate, ku krádeži alebo ničeniu majetku spoločenstva,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d) zúčastňovať sa zasadnutí zhromaždenia spoločenstva osobne alebo prostredníctvom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    splnomocneného zástupcu,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e) bezodkladne informovať výbor spoločenstva o zmenách osobných údajov, najmä zmeny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    adresy trvalého pobytu, resp. zmeny adresy pre doručovanie písomností,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f) bezodkladne informovať výbor spoločenstva o prevode alebo prechode vlastníckeho práva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k podielu na spoločnej nehnuteľnosti,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g) v naliehavých prípadoch ( napr. kalamita, požiar ) poskytnúť súčinnosť bez nároku na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    odmenu a bez ohľadu na veľkosť podielov na spoločnej nehnuteľnosti.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center"/>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lastRenderedPageBreak/>
        <w:t>Článok VI.</w:t>
      </w:r>
    </w:p>
    <w:p w:rsidR="00F93B3F" w:rsidRDefault="00F93B3F" w:rsidP="00F93B3F">
      <w:pPr>
        <w:pStyle w:val="Default"/>
        <w:jc w:val="center"/>
        <w:rPr>
          <w:rFonts w:ascii="Times New Roman" w:hAnsi="Times New Roman" w:cs="Times New Roman"/>
          <w:b/>
          <w:bCs/>
          <w:color w:val="auto"/>
        </w:rPr>
      </w:pPr>
      <w:r>
        <w:rPr>
          <w:rFonts w:ascii="Times New Roman" w:hAnsi="Times New Roman" w:cs="Times New Roman"/>
          <w:b/>
          <w:bCs/>
          <w:color w:val="auto"/>
        </w:rPr>
        <w:t>Hospodárenie spoločenstva</w:t>
      </w:r>
    </w:p>
    <w:p w:rsidR="00F93B3F" w:rsidRDefault="00F93B3F" w:rsidP="00F93B3F">
      <w:pPr>
        <w:pStyle w:val="Default"/>
        <w:rPr>
          <w:rFonts w:ascii="Times New Roman" w:hAnsi="Times New Roman" w:cs="Times New Roman"/>
          <w:color w:val="auto"/>
        </w:rPr>
      </w:pPr>
    </w:p>
    <w:p w:rsidR="00F93B3F" w:rsidRDefault="00F93B3F" w:rsidP="00F93B3F">
      <w:pPr>
        <w:pStyle w:val="Bezriadkovania1"/>
        <w:jc w:val="both"/>
        <w:rPr>
          <w:rFonts w:ascii="Times New Roman" w:hAnsi="Times New Roman"/>
          <w:sz w:val="24"/>
          <w:szCs w:val="24"/>
          <w:lang w:eastAsia="sk-SK"/>
        </w:rPr>
      </w:pPr>
      <w:r>
        <w:rPr>
          <w:rFonts w:ascii="Times New Roman" w:hAnsi="Times New Roman"/>
          <w:sz w:val="24"/>
          <w:szCs w:val="24"/>
          <w:lang w:eastAsia="sk-SK"/>
        </w:rPr>
        <w:t xml:space="preserve">1. Základným majetkom spoločenstva je spoločný majetok spoločenstva. </w:t>
      </w:r>
    </w:p>
    <w:p w:rsidR="00F93B3F" w:rsidRDefault="00F93B3F" w:rsidP="00F93B3F">
      <w:pPr>
        <w:pStyle w:val="Bezriadkovania1"/>
        <w:jc w:val="both"/>
        <w:rPr>
          <w:rFonts w:ascii="Times New Roman" w:hAnsi="Times New Roman"/>
          <w:sz w:val="24"/>
          <w:szCs w:val="24"/>
        </w:rPr>
      </w:pPr>
      <w:r>
        <w:rPr>
          <w:rFonts w:ascii="Times New Roman" w:hAnsi="Times New Roman"/>
          <w:sz w:val="24"/>
          <w:szCs w:val="24"/>
          <w:lang w:eastAsia="sk-SK"/>
        </w:rPr>
        <w:t>Spoločenstvo hospodári so spoločnými nehnuteľnosťami svojich členov a vykonáva obstarávanie spoločných vecí vyplývajúcich so spoluvlastníctva k nim. Hospodári z prostriedkov získaných z lesnej prvovýrobnej činnosti, dotácii, z príjmov za prenájom pozemkov, pastvín, iného majetku patriacemu spoločenstvu.</w:t>
      </w:r>
      <w:r>
        <w:rPr>
          <w:rFonts w:ascii="Times New Roman" w:hAnsi="Times New Roman"/>
          <w:sz w:val="24"/>
          <w:szCs w:val="24"/>
          <w:lang w:eastAsia="sk-SK"/>
        </w:rPr>
        <w:br/>
        <w:t>Podielové spoluvlastníctvo k tomuto základnému nehnuteľnému majetku je nedeliteľné. Nemožno ho zrušiť ani vysporiadať podľa osobitných predpisov, takže ani vyčlenenie podielov na samostatné hospodárenie nie je prípustné. Iný majetok spoločenstva je v podielovom spoluvlastníctve členov spoločenstva v pomere podľa ich podielov.</w:t>
      </w:r>
      <w:r>
        <w:rPr>
          <w:rFonts w:ascii="Times New Roman" w:hAnsi="Times New Roman"/>
          <w:sz w:val="24"/>
          <w:szCs w:val="24"/>
          <w:lang w:eastAsia="sk-SK"/>
        </w:rPr>
        <w:br/>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2. Spoločenstvo vedie vlastnú účtovnú evidenciu v sústave podvojného účtovníctva, má zriadený bežný účet a fondový účet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3. Výkon prác potrebných na naplnenie cieľov a úloh spoločenstva sa uskutočňuje na základe</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uzatvorených právnych vzťahov v zmysle Zákonníka práce, Občianskeho zákonníka alebo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Obchodného zákonníka.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4. Spoločenstvo podľa schválenia na VZ vytvára rezervný fond, ktorý slúži na krytie strát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a prekonanie nepriaznivého priebehu hospodárenia spoločenstva.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5. Výbor spoločenstva každoročne predkladá zhromaždeniu ročnú účtovnú závierku spolu s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návrhom na rozdelenie zisku prípadne úhradu straty.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6. Podiel člena spoločenstva na výnosoch a majetku určenom na rozdelenie medzi členov po </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schválení ročnej účtovnej závierky zhromaždením spoločenstva sa rozdelí podľa veľkosti jeho     </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spoluvlastníckeho podielu. </w:t>
      </w:r>
    </w:p>
    <w:p w:rsidR="00F93B3F" w:rsidRDefault="00F93B3F" w:rsidP="00F93B3F">
      <w:pPr>
        <w:pStyle w:val="Default"/>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Článok VII.</w:t>
      </w:r>
    </w:p>
    <w:p w:rsidR="00F93B3F" w:rsidRDefault="00F93B3F" w:rsidP="00F93B3F">
      <w:pPr>
        <w:pStyle w:val="Default"/>
        <w:jc w:val="center"/>
        <w:rPr>
          <w:rFonts w:ascii="Times New Roman" w:hAnsi="Times New Roman" w:cs="Times New Roman"/>
          <w:b/>
          <w:bCs/>
          <w:color w:val="auto"/>
        </w:rPr>
      </w:pPr>
      <w:r>
        <w:rPr>
          <w:rFonts w:ascii="Times New Roman" w:hAnsi="Times New Roman" w:cs="Times New Roman"/>
          <w:b/>
          <w:bCs/>
          <w:color w:val="auto"/>
        </w:rPr>
        <w:t>Orgány spoločenstva</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1. Orgánmi spoločenstva sú: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     a) zhromaždenie,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     b) výbor,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     c) dozorná rada. </w:t>
      </w:r>
    </w:p>
    <w:p w:rsidR="00F93B3F" w:rsidRDefault="00F93B3F" w:rsidP="00F93B3F">
      <w:pPr>
        <w:pStyle w:val="Default"/>
        <w:rPr>
          <w:rFonts w:ascii="Times New Roman" w:hAnsi="Times New Roman" w:cs="Times New Roman"/>
          <w:color w:val="auto"/>
        </w:rPr>
      </w:pPr>
    </w:p>
    <w:p w:rsidR="00F93B3F" w:rsidRDefault="00F93B3F" w:rsidP="00F93B3F">
      <w:pPr>
        <w:spacing w:after="0" w:line="240" w:lineRule="auto"/>
        <w:jc w:val="both"/>
        <w:rPr>
          <w:rFonts w:ascii="Times New Roman" w:hAnsi="Times New Roman"/>
          <w:iCs/>
          <w:color w:val="FF0000"/>
          <w:sz w:val="24"/>
          <w:szCs w:val="24"/>
          <w:u w:val="single"/>
        </w:rPr>
      </w:pPr>
      <w:r>
        <w:rPr>
          <w:rFonts w:ascii="Times New Roman" w:hAnsi="Times New Roman"/>
        </w:rPr>
        <w:t xml:space="preserve">2. </w:t>
      </w:r>
      <w:r>
        <w:rPr>
          <w:rFonts w:ascii="Times New Roman" w:hAnsi="Times New Roman"/>
          <w:iCs/>
          <w:sz w:val="24"/>
          <w:szCs w:val="24"/>
        </w:rPr>
        <w:t xml:space="preserve">Do orgánov spoločenstva podľa odseku 1 písm. b) až d) môžu byť volené fyzické osoby staršie ako 18 rokov alebo právnické osoby, ktoré sú členmi spoločenstva, a najneskôr v deň voľby písomne oznámili spoločenstvu svoju kandidatúru. </w:t>
      </w:r>
    </w:p>
    <w:p w:rsidR="00F93B3F" w:rsidRDefault="00F93B3F" w:rsidP="00F93B3F">
      <w:pPr>
        <w:spacing w:after="0" w:line="240" w:lineRule="auto"/>
        <w:jc w:val="both"/>
        <w:rPr>
          <w:rFonts w:ascii="Times New Roman" w:hAnsi="Times New Roman"/>
          <w:iCs/>
          <w:sz w:val="24"/>
          <w:szCs w:val="24"/>
        </w:rPr>
      </w:pPr>
      <w:r>
        <w:rPr>
          <w:rFonts w:ascii="Times New Roman" w:hAnsi="Times New Roman"/>
          <w:iCs/>
          <w:sz w:val="24"/>
          <w:szCs w:val="24"/>
        </w:rPr>
        <w:t xml:space="preserve">Členom dozornej rady môže byť aj fyzická osoba, ktorá nie je členom spoločenstva. </w:t>
      </w:r>
    </w:p>
    <w:p w:rsidR="00F93B3F" w:rsidRDefault="00F93B3F" w:rsidP="00F93B3F">
      <w:pPr>
        <w:pStyle w:val="Default"/>
        <w:jc w:val="both"/>
        <w:rPr>
          <w:rFonts w:ascii="Times New Roman" w:hAnsi="Times New Roman" w:cs="Times New Roman"/>
          <w:color w:val="auto"/>
        </w:rPr>
      </w:pPr>
      <w:r>
        <w:rPr>
          <w:rFonts w:ascii="Times New Roman" w:hAnsi="Times New Roman"/>
          <w:iCs/>
        </w:rPr>
        <w:t>Členstvo v orgánoch spoločenstva podľa odseku 1 písm. b) až d) zaniká uplynutím funkčného obdobia orgánu spoločenstva, odvolaním, smrťou fyzickej osoby, zánikom právnickej osoby alebo písomným oznámením o vzdaní sa členstva.</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3. Výkon funkcií v orgánoch spoločenstva je nezastupiteľný. Člen, ktorý nemôže vykonávať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funkciu, do ktorej bol zvolený, požiada o uvoľnenie ten orgán, ktorého členom je. </w:t>
      </w:r>
    </w:p>
    <w:p w:rsidR="00F93B3F" w:rsidRDefault="00F93B3F" w:rsidP="00F93B3F">
      <w:pPr>
        <w:pStyle w:val="Default"/>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a) Zhromaždenie</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1. Najvyšším orgánom spoločenstva je zhromaždenie spoločenstva</w:t>
      </w:r>
      <w:r>
        <w:rPr>
          <w:rFonts w:ascii="Times New Roman" w:hAnsi="Times New Roman" w:cs="Times New Roman"/>
          <w:color w:val="FF0000"/>
        </w:rPr>
        <w:t xml:space="preserve"> </w:t>
      </w:r>
      <w:r>
        <w:rPr>
          <w:rFonts w:ascii="Times New Roman" w:hAnsi="Times New Roman" w:cs="Times New Roman"/>
          <w:color w:val="auto"/>
        </w:rPr>
        <w:t xml:space="preserve">( ďalej len zhromaždenie ). Tvoria ho všetci  členovia spoločenstva - podielnici.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2. Riadne zasadnutia zhromaždenia zvoláva výbor spoločenstva raz za rok.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3. Mimoriadne zasadnutia zvoláva výbor spoločenstva ak: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    a) o to písomne požiadajú členovia spoločenstva, ktorých súčet hlasov je najmenej štvrtina hlasov spoločenstva,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    b) o tom rozhodne výbor, za účelom prerokovania naliehavých dôležitých skutočností.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4. Výbor je povinný pozvať na zasadnutie zhromaždenia najmenej 30 dní pred termínom  zasadnutia zhromaždenia všetkých členov spoločenstva a fond,</w:t>
      </w:r>
      <w:r>
        <w:rPr>
          <w:rFonts w:ascii="Times New Roman" w:hAnsi="Times New Roman"/>
          <w:iCs/>
        </w:rPr>
        <w:t xml:space="preserve"> ak fond spravuje podiely spoločnej nehnuteľnosti alebo s nimi nakladá.</w:t>
      </w:r>
      <w:r>
        <w:rPr>
          <w:rFonts w:ascii="Times New Roman" w:hAnsi="Times New Roman" w:cs="Times New Roman"/>
          <w:color w:val="auto"/>
        </w:rPr>
        <w:t xml:space="preserve"> Výbor doručuje pozvánky na adresu trvalého pobytu členov spoločenstva.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5. Výbor najmenej 25 dní pred termínom zasadnutia zhromaždenia uverejní oznámenie o </w:t>
      </w:r>
      <w:r>
        <w:rPr>
          <w:rFonts w:ascii="Times New Roman" w:hAnsi="Times New Roman" w:cs="Times New Roman"/>
        </w:rPr>
        <w:t xml:space="preserve">zasadnutí zhromaždenia na svojom webovom sídle, webovej stránke obce Galovany ( www.galovany.sk ) alebo na informačných </w:t>
      </w:r>
      <w:r>
        <w:rPr>
          <w:rFonts w:ascii="Times New Roman" w:hAnsi="Times New Roman"/>
        </w:rPr>
        <w:t>tabuliach  obecných úradov Galovany ........             vo forme verejnej vyhlášky /pozvánky/. Obvyklé miesto v zmysle zákona je</w:t>
      </w:r>
      <w:r>
        <w:rPr>
          <w:rFonts w:ascii="Times New Roman" w:hAnsi="Times New Roman" w:cs="Times New Roman"/>
        </w:rPr>
        <w:t xml:space="preserve"> informačná </w:t>
      </w:r>
      <w:r>
        <w:rPr>
          <w:rFonts w:ascii="Times New Roman" w:hAnsi="Times New Roman"/>
        </w:rPr>
        <w:t xml:space="preserve">tabula obecného úradu Galovany.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V pozvánke na zasadnutie zhromaždenia a v oznámení o zasadnutí zhromaždenia výbor uvedie   názov a sídlo spoločenstva, miesto, dátum a hodinu zasadnutia zhromaždenia, údaj, či ide o čiastkovú schôdzu alebo mimoriadne zasadnutie zhromaždenia, program zasadnutia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zhromaždenia a poučenie o možnosti zúčastniť sa zasadnutia prostredníctvom zástupcu na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základe splnomocnenia.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6. Zhromaždenie je uznášaniaschopné, ak sú prítomní členovia, ktorí majú spolu nadpolovičnú väčšinu všetkých hlasov, po odpočítaní hlasov ktoré spravuje a s ktorými nakladá fond.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7. Zhromaždenie rozhoduje podľa § 14 ods. 7, písm. a), b), i) ,  j) zákona o pozemkových spoločenstvách nadpolovičnou väčšinou hlasov všetkých členov spoločenstva.</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O veciach podľa § 14 ods. 7, písm. c), f), g), h) , k) zákona zhromaždenie rozhoduje nadpolovičnou väčšinou hlasov členov spoločenstva, ktorých podiely na spoločnej nehnuteľnosti nespravuje alebo s ktorými nenakladá fond podľa § 10 ods. 1 a 2 zákona a ktorých podiely na spoločne obhospodarovanej nehnuteľnosti nespravuje alebo s ktorými nenakladá správca. O veciach podľa ods. 3, písm. d) a e) rozhodujú len vlastníci spoločnej nehnuteľnosti nadpolovičnou väčšinou všetkých hlasov. Prehlasovaní členovia spoločenstva majú právo obrátiť sa na súd, aby rozhodol o neplatnosti rozhodnutia zhromaždenia.</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8. Zhromaždenie rozhoduje verejným hlasovaním. Voľby členov výboru a dozornej rady sa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vykonávajú tajným hlasovaním.</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 </w:t>
      </w: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b) Výbor</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1. </w:t>
      </w:r>
      <w:r>
        <w:rPr>
          <w:rFonts w:ascii="Times New Roman" w:hAnsi="Times New Roman"/>
          <w:iCs/>
        </w:rPr>
        <w:t>Výbor je výkonným a štatutárnym orgánom spoločenstva. Riadi činnosť spoločenstva a rozhoduje o všetkých záležitostiach, o ktorých to ustanovuje  zákon, zmluva o spoločenstve, alebo tieto stanovy alebo o ktorých tak rozhodne zhromaždenie, ak nie sú  zverené  zákonom  iným orgánom spoločenstva</w:t>
      </w:r>
      <w:r>
        <w:rPr>
          <w:rFonts w:ascii="Times New Roman" w:hAnsi="Times New Roman" w:cs="Times New Roman"/>
          <w:color w:val="auto"/>
        </w:rPr>
        <w:t xml:space="preserve">.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lastRenderedPageBreak/>
        <w:t xml:space="preserve">Výbor je povinný zostaviť za každý rok účtovnú závierku, ktorá nemusí byť overená audítorom a predložiť ju na rokovanie zhromaždeniu spolu s výročnou správou o hospodárení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spoločenstva a s návrhom na rozdelenie zisku resp. spôsobu uhradenia straty.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2. Členov výboru volí a odvoláva zhromaždenie. Výbor má 3 členov. Členstvo vo výbore je  nezlučiteľné s členstvom v dozornej rade.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3. Výbor na svojej prvej schôdzi volí zo svojich členov tajným hlasovaním predsedu výboru,  ktorý je zároveň aj predsedom spoločenstva, a podpredsedu, ktorý je súčasne poverený člen výboru zapísaný v registri.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4. Za výbor koná navonok predseda spoločenstva. Ak je však na právny úkon, ktorý robí výbor, predpísaná písomná forma, je potrebný podpis predsedu.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5. Rokovanie výboru riadi a organizuje predseda. Predseda riadi aj bežnú činnosť spoločenstva. </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Predsedu v jeho neprítomnosti zastupuje ďalší člen výboru, ktorý je zapísaný v registri </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pozemkových spoločenstiev .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6. Pôsobnosť, právomoc a zodpovednosť výboru je určená zmluvou o pozemkovom  spoločenstve, ak nie je v týchto stanovách alebo iných všeobecne záväzných právnych normách a predpisoch stanovené inak.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7. Zasadnutia výboru zvoláva a vedie predseda a to minimálne 1 x za tri mesiace. Aby bol výbor  uznášania schopný a mohol prijímať rozhodnutia, zasadnutia sa musí zúčastniť väčšina členov výboru. Jeho rozhodnutia sú právoplatné, ak za ne hlasovala nadpolovičná väčšina prítomných členov. </w:t>
      </w: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V prípade, že predseda nezvolá zasadnutie výboru ani po dlhšej dobe ako tri mesiace, zasadnutie výboru zvolá podpredseda alebo iný člen výboru, po dohode s väčšinou členov výboru. Na zasadaniach výboru majú právo zúčastniť sa aj členovia dozornej rady.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8. Do kompetencie výboru spoločenstva patrí najmä: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a) obchodné vedenie spoločenstva,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b) výkon zamestnávateľských práv a povinností,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c) plnenie uznesení zhromaždenia,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d) zabezpečenie bežných prevádzkových záležitostí,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e) vedenie príslušnej dokumentácie spoločenstva,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f) výber zamestnancov, pracovníkov, podnikateľských subjektov na účely plnenia úloh 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    cieľov spoločenstva a uzatváranie príslušných zmlúv s týmito subjektmi,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g) vedenie zoznamu členov spoločenstva,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h) uzatváranie nájomných zmlúv ohľadne výkonu práva poľovníctva, </w:t>
      </w:r>
    </w:p>
    <w:p w:rsidR="00F93B3F" w:rsidRDefault="00F93B3F" w:rsidP="00F93B3F">
      <w:pPr>
        <w:pStyle w:val="Default"/>
        <w:ind w:left="284"/>
        <w:rPr>
          <w:rFonts w:ascii="Times New Roman" w:hAnsi="Times New Roman" w:cs="Times New Roman"/>
          <w:color w:val="auto"/>
        </w:rPr>
      </w:pPr>
      <w:r>
        <w:rPr>
          <w:rFonts w:ascii="Times New Roman" w:hAnsi="Times New Roman" w:cs="Times New Roman"/>
          <w:color w:val="auto"/>
        </w:rPr>
        <w:t xml:space="preserve">i) spolupráca s odborným lesným hospodárom, lesníkom.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9. Riadiaca činnosť členov výboru môže byť ohodnotená odmenou za výkon ich funkcie; výšku odmeny určí zhromaždenie. Činnosť členov výboru, ktorá v zmysle zákonníka práce je  považovaná za závislú prácu, je odmeňovaná mzdou schválenou výborom spoločenstva. </w:t>
      </w:r>
    </w:p>
    <w:p w:rsidR="00F93B3F" w:rsidRDefault="00F93B3F" w:rsidP="00F93B3F">
      <w:pPr>
        <w:pStyle w:val="Default"/>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c) Dozorná rada</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lastRenderedPageBreak/>
        <w:t xml:space="preserve">1. Dozorná rada kontroluje činnosť spoločenstva a prerokúva sťažnosti jeho členov. Za svoju činnosť zodpovedá  zhromaždeniu. Dozorná rada predkladá každoročne zhromaždeniu správu o činnosti a stanovisko k ročnej účtovnej závierke a k spôsobu rozdelenia zisku alebo spôsobu úhrady straty. </w:t>
      </w:r>
    </w:p>
    <w:p w:rsidR="00F93B3F" w:rsidRDefault="00F93B3F" w:rsidP="00F93B3F">
      <w:pPr>
        <w:spacing w:after="0" w:line="240" w:lineRule="auto"/>
        <w:jc w:val="both"/>
        <w:rPr>
          <w:rFonts w:ascii="Times New Roman" w:hAnsi="Times New Roman"/>
          <w:sz w:val="24"/>
          <w:szCs w:val="24"/>
        </w:rPr>
      </w:pPr>
    </w:p>
    <w:p w:rsidR="00F93B3F" w:rsidRDefault="00F93B3F" w:rsidP="00F93B3F">
      <w:pPr>
        <w:spacing w:after="0" w:line="240" w:lineRule="auto"/>
        <w:jc w:val="both"/>
        <w:rPr>
          <w:rFonts w:ascii="Times New Roman" w:hAnsi="Times New Roman"/>
          <w:color w:val="C00000"/>
          <w:sz w:val="24"/>
          <w:szCs w:val="24"/>
        </w:rPr>
      </w:pPr>
      <w:r>
        <w:rPr>
          <w:rFonts w:ascii="Times New Roman" w:hAnsi="Times New Roman"/>
          <w:sz w:val="24"/>
          <w:szCs w:val="24"/>
        </w:rPr>
        <w:t>2. Dozorná rada má 3 /troch/  členov, z ktorých</w:t>
      </w:r>
      <w:r>
        <w:rPr>
          <w:rFonts w:ascii="Times New Roman" w:hAnsi="Times New Roman"/>
          <w:b/>
          <w:sz w:val="24"/>
          <w:szCs w:val="24"/>
        </w:rPr>
        <w:t xml:space="preserve"> </w:t>
      </w:r>
      <w:r>
        <w:rPr>
          <w:rFonts w:ascii="Times New Roman" w:hAnsi="Times New Roman"/>
          <w:sz w:val="24"/>
          <w:szCs w:val="24"/>
        </w:rPr>
        <w:t>jeden môže byť aj nečlen pozemkového spoločenstva.</w:t>
      </w:r>
      <w:r>
        <w:rPr>
          <w:rFonts w:ascii="Times New Roman" w:hAnsi="Times New Roman"/>
          <w:color w:val="C00000"/>
          <w:sz w:val="24"/>
          <w:szCs w:val="24"/>
        </w:rPr>
        <w:t xml:space="preserve"> </w:t>
      </w:r>
      <w:r>
        <w:rPr>
          <w:rFonts w:ascii="Times New Roman" w:hAnsi="Times New Roman"/>
          <w:sz w:val="24"/>
          <w:szCs w:val="24"/>
        </w:rPr>
        <w:t>Predseda musí byť vždy členom spoločenstva.</w:t>
      </w:r>
      <w:r>
        <w:rPr>
          <w:rFonts w:ascii="Times New Roman" w:hAnsi="Times New Roman"/>
          <w:color w:val="C00000"/>
          <w:sz w:val="24"/>
          <w:szCs w:val="24"/>
        </w:rPr>
        <w:t xml:space="preserve"> </w:t>
      </w:r>
    </w:p>
    <w:p w:rsidR="00F93B3F" w:rsidRDefault="00F93B3F" w:rsidP="00F93B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Členstvo v dozornej rade je nezlučiteľné s členstvom vo výbore.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3. Dozorná rada si na svojom prvom zasadnutí volí spomedzi svojich členov predsedu.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4. Rokovanie dozornej rady zvoláva a vedie jej predseda a to minimálne 1 x za 6 mesiacov.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5. Členovia dozornej rady majú právo zúčastňovať sa zasadaní výboru spoločenstva s hlasom </w:t>
      </w: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poradným.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6. Pôsobnosť, právomoc a zodpovednosť dozornej rady je určená zmluvou o založení ak nie je v týchto stanovách alebo iných všeobecne záväzných právnych normách a predpisoch stanovené inak.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both"/>
        <w:rPr>
          <w:rFonts w:ascii="Times New Roman" w:hAnsi="Times New Roman" w:cs="Times New Roman"/>
          <w:color w:val="auto"/>
        </w:rPr>
      </w:pPr>
      <w:r>
        <w:rPr>
          <w:rFonts w:ascii="Times New Roman" w:hAnsi="Times New Roman" w:cs="Times New Roman"/>
          <w:color w:val="auto"/>
        </w:rPr>
        <w:t xml:space="preserve">7. </w:t>
      </w:r>
      <w:r>
        <w:rPr>
          <w:rFonts w:ascii="Times New Roman" w:hAnsi="Times New Roman"/>
          <w:iCs/>
        </w:rPr>
        <w:t>Dozorná rada má právo zvolať zhromaždenie, ak dochádza alebo už došlo k bezdôvodnému zníženiu majetku spoločenstva alebo ak je podozrenie, že došlo k porušeniu zákona alebo iných všeobecne záväzných právnych predpisov alebo k porušeniu zmluvy o spoločenstve alebo týchto stanov</w:t>
      </w:r>
      <w:r>
        <w:rPr>
          <w:rFonts w:ascii="Times New Roman" w:hAnsi="Times New Roman" w:cs="Times New Roman"/>
          <w:color w:val="auto"/>
        </w:rPr>
        <w:t xml:space="preserve">. </w:t>
      </w:r>
    </w:p>
    <w:p w:rsidR="00F93B3F" w:rsidRDefault="00F93B3F" w:rsidP="00F93B3F">
      <w:pPr>
        <w:pStyle w:val="Default"/>
        <w:rPr>
          <w:rFonts w:ascii="Times New Roman" w:hAnsi="Times New Roman" w:cs="Times New Roman"/>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8. Kontrolná činnosť členov dozornej rady môže byť ohodnotená odmenou za výkon ich funkcie; výšku odmeny určí zhromaždenie. </w:t>
      </w:r>
    </w:p>
    <w:p w:rsidR="00F93B3F" w:rsidRDefault="00F93B3F" w:rsidP="00F93B3F">
      <w:pPr>
        <w:pStyle w:val="Default"/>
        <w:rPr>
          <w:rFonts w:ascii="Times New Roman" w:hAnsi="Times New Roman" w:cs="Times New Roman"/>
          <w:color w:val="auto"/>
        </w:rPr>
      </w:pPr>
    </w:p>
    <w:p w:rsidR="00F93B3F" w:rsidRDefault="00F93B3F" w:rsidP="00F93B3F">
      <w:pPr>
        <w:pStyle w:val="Default"/>
        <w:jc w:val="center"/>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Článok VIII.</w:t>
      </w:r>
    </w:p>
    <w:p w:rsidR="00F93B3F" w:rsidRDefault="00F93B3F" w:rsidP="00F93B3F">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Zrušenie a zánik spoločenstva</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widowControl w:val="0"/>
        <w:autoSpaceDE w:val="0"/>
        <w:spacing w:before="60" w:after="60" w:line="240" w:lineRule="auto"/>
        <w:rPr>
          <w:rFonts w:ascii="Times New Roman" w:eastAsia="MS Mincho" w:hAnsi="Times New Roman"/>
          <w:b/>
          <w:iCs/>
          <w:sz w:val="24"/>
          <w:szCs w:val="24"/>
        </w:rPr>
      </w:pPr>
      <w:r>
        <w:rPr>
          <w:rFonts w:ascii="Times New Roman" w:eastAsia="MS Mincho" w:hAnsi="Times New Roman"/>
          <w:b/>
          <w:iCs/>
          <w:sz w:val="24"/>
          <w:szCs w:val="24"/>
        </w:rPr>
        <w:t>Spoločenstvo sa zrušuje:</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a)</w:t>
      </w:r>
    </w:p>
    <w:p w:rsidR="00F93B3F" w:rsidRDefault="00F93B3F" w:rsidP="00F93B3F">
      <w:pPr>
        <w:widowControl w:val="0"/>
        <w:autoSpaceDE w:val="0"/>
        <w:spacing w:before="60" w:after="60" w:line="240" w:lineRule="auto"/>
        <w:jc w:val="both"/>
        <w:rPr>
          <w:rFonts w:ascii="Times New Roman" w:hAnsi="Times New Roman"/>
          <w:iCs/>
          <w:sz w:val="24"/>
          <w:szCs w:val="24"/>
          <w:u w:val="single"/>
        </w:rPr>
      </w:pPr>
      <w:r>
        <w:rPr>
          <w:rFonts w:ascii="Times New Roman" w:hAnsi="Times New Roman"/>
          <w:iCs/>
          <w:sz w:val="24"/>
          <w:szCs w:val="24"/>
        </w:rPr>
        <w:t>1. Znížením počtu členov spoločenstva na menej ako päť.</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2. Dňom uvedeným v rozhodnutí súdu o zrušení spoločenstva alebo dňom, keď toto   rozhodnutie nadobudne právoplatnosť,</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3. 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zastavením konkurzného konania pre nedostatok majetku, zrušením konkurzu pre nedostatok majetku alebo zrušením konkurzu po splnení konečného rozvrhu výťažku,</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4.  Rozhodnutím zhromaždenia.</w:t>
      </w:r>
    </w:p>
    <w:p w:rsidR="00F93B3F" w:rsidRDefault="00F93B3F" w:rsidP="00F93B3F">
      <w:pPr>
        <w:widowControl w:val="0"/>
        <w:autoSpaceDE w:val="0"/>
        <w:spacing w:before="60" w:after="60" w:line="240" w:lineRule="auto"/>
        <w:jc w:val="both"/>
        <w:rPr>
          <w:rFonts w:ascii="Times New Roman" w:hAnsi="Times New Roman"/>
          <w:iCs/>
          <w:sz w:val="24"/>
          <w:szCs w:val="24"/>
        </w:rPr>
      </w:pP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 xml:space="preserve">b) </w:t>
      </w:r>
    </w:p>
    <w:p w:rsidR="00F93B3F" w:rsidRDefault="00F93B3F" w:rsidP="00F93B3F">
      <w:pPr>
        <w:widowControl w:val="0"/>
        <w:autoSpaceDE w:val="0"/>
        <w:spacing w:before="60" w:after="60" w:line="240" w:lineRule="auto"/>
        <w:jc w:val="both"/>
        <w:rPr>
          <w:rFonts w:ascii="Times New Roman" w:hAnsi="Times New Roman"/>
          <w:iCs/>
          <w:sz w:val="24"/>
          <w:szCs w:val="24"/>
        </w:rPr>
      </w:pPr>
      <w:r>
        <w:rPr>
          <w:rFonts w:ascii="Times New Roman" w:hAnsi="Times New Roman"/>
          <w:iCs/>
          <w:sz w:val="24"/>
          <w:szCs w:val="24"/>
        </w:rPr>
        <w:t xml:space="preserve">Ak sa spoločenstvo zrušuje s likvidáciou, na likvidáciu spoločenstva sa použijú primerane </w:t>
      </w:r>
      <w:r>
        <w:rPr>
          <w:rFonts w:ascii="Times New Roman" w:hAnsi="Times New Roman"/>
          <w:iCs/>
          <w:sz w:val="24"/>
          <w:szCs w:val="24"/>
        </w:rPr>
        <w:lastRenderedPageBreak/>
        <w:t xml:space="preserve">ustanovenia Obchodného zákonníka o likvidácii obchodných spoločností, ak zákon o pozemkových spoločenstvách neustanovuje inak. </w:t>
      </w:r>
    </w:p>
    <w:p w:rsidR="00F93B3F" w:rsidRDefault="00F93B3F" w:rsidP="00F93B3F">
      <w:pPr>
        <w:keepNext/>
        <w:autoSpaceDE w:val="0"/>
        <w:spacing w:after="60" w:line="240" w:lineRule="auto"/>
        <w:jc w:val="both"/>
        <w:rPr>
          <w:rFonts w:ascii="Times New Roman" w:hAnsi="Times New Roman"/>
          <w:iCs/>
          <w:sz w:val="24"/>
          <w:szCs w:val="24"/>
        </w:rPr>
      </w:pPr>
      <w:r>
        <w:rPr>
          <w:rFonts w:ascii="Times New Roman" w:hAnsi="Times New Roman"/>
          <w:iCs/>
          <w:sz w:val="24"/>
          <w:szCs w:val="24"/>
        </w:rPr>
        <w:t>Spoločenstvo, ktoré sa zrušuje, môže vykonávať len úkony smerujúce k svojmu zániku. Spoločenstvo, ktoré sa zrušuje, je do 30 dní odo dňa zrušenia spoločenstva povinné zabezpečiť starostlivosť o poľnohospodársku pôdu alebo určiť obhospodarovateľa lesa.</w:t>
      </w:r>
    </w:p>
    <w:p w:rsidR="00F93B3F" w:rsidRDefault="00F93B3F" w:rsidP="00F93B3F">
      <w:pPr>
        <w:keepNext/>
        <w:autoSpaceDE w:val="0"/>
        <w:spacing w:after="60" w:line="240" w:lineRule="auto"/>
        <w:jc w:val="both"/>
        <w:rPr>
          <w:rFonts w:ascii="Times New Roman" w:hAnsi="Times New Roman"/>
          <w:iCs/>
          <w:sz w:val="24"/>
          <w:szCs w:val="24"/>
        </w:rPr>
      </w:pPr>
      <w:r>
        <w:rPr>
          <w:rFonts w:ascii="Times New Roman" w:hAnsi="Times New Roman"/>
          <w:iCs/>
          <w:sz w:val="24"/>
          <w:szCs w:val="24"/>
        </w:rPr>
        <w:t>Spoločenstvo zaniká dňom výmazu z registra. Spoločenstvo nemôže zmeniť právnu formu na družstvo alebo na obchodnú spoločnosť ani na inú právnickú osobu; tým nie je dotknuté právo členov spoločenstva založiť družstvo, obchodnú spoločnosť alebo inú právnickú osobu.</w:t>
      </w:r>
    </w:p>
    <w:p w:rsidR="00F93B3F" w:rsidRDefault="00F93B3F" w:rsidP="00F93B3F">
      <w:pPr>
        <w:autoSpaceDE w:val="0"/>
        <w:autoSpaceDN w:val="0"/>
        <w:adjustRightInd w:val="0"/>
        <w:spacing w:after="0" w:line="240" w:lineRule="auto"/>
        <w:rPr>
          <w:rFonts w:ascii="Times New Roman" w:eastAsia="Times New Roman" w:hAnsi="Times New Roman"/>
          <w:bCs/>
          <w:sz w:val="24"/>
          <w:szCs w:val="24"/>
        </w:rPr>
      </w:pPr>
    </w:p>
    <w:p w:rsidR="00F93B3F" w:rsidRDefault="00F93B3F" w:rsidP="00F93B3F">
      <w:pPr>
        <w:autoSpaceDE w:val="0"/>
        <w:autoSpaceDN w:val="0"/>
        <w:adjustRightInd w:val="0"/>
        <w:spacing w:after="0" w:line="240" w:lineRule="auto"/>
        <w:rPr>
          <w:rFonts w:ascii="Times New Roman" w:eastAsia="Times New Roman" w:hAnsi="Times New Roman"/>
          <w:bCs/>
          <w:sz w:val="24"/>
          <w:szCs w:val="24"/>
        </w:rPr>
      </w:pP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Článok IX.</w:t>
      </w:r>
    </w:p>
    <w:p w:rsidR="00F93B3F" w:rsidRDefault="00F93B3F" w:rsidP="00F93B3F">
      <w:pPr>
        <w:pStyle w:val="Default"/>
        <w:jc w:val="center"/>
        <w:rPr>
          <w:rFonts w:ascii="Times New Roman" w:hAnsi="Times New Roman" w:cs="Times New Roman"/>
          <w:color w:val="auto"/>
        </w:rPr>
      </w:pPr>
      <w:r>
        <w:rPr>
          <w:rFonts w:ascii="Times New Roman" w:hAnsi="Times New Roman" w:cs="Times New Roman"/>
          <w:b/>
          <w:bCs/>
          <w:color w:val="auto"/>
        </w:rPr>
        <w:t>Záverečné ustanovenia</w:t>
      </w:r>
    </w:p>
    <w:p w:rsidR="00F93B3F" w:rsidRDefault="00F93B3F" w:rsidP="00F93B3F">
      <w:pPr>
        <w:autoSpaceDE w:val="0"/>
        <w:autoSpaceDN w:val="0"/>
        <w:adjustRightInd w:val="0"/>
        <w:spacing w:after="0" w:line="240" w:lineRule="auto"/>
        <w:rPr>
          <w:rFonts w:ascii="Times New Roman" w:eastAsia="Times New Roman" w:hAnsi="Times New Roman"/>
          <w:sz w:val="24"/>
          <w:szCs w:val="24"/>
        </w:rPr>
      </w:pPr>
    </w:p>
    <w:p w:rsidR="00F93B3F" w:rsidRDefault="00F93B3F" w:rsidP="00F93B3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Stanovy spoločenstva je možné meniť a dopĺňať písomnou formou schválenou zhromaždením spoločenstva a registráciou v registri pozemkových spoločenstiev</w:t>
      </w:r>
    </w:p>
    <w:p w:rsidR="00F93B3F" w:rsidRDefault="00F93B3F" w:rsidP="00F93B3F">
      <w:pPr>
        <w:spacing w:line="240" w:lineRule="auto"/>
        <w:jc w:val="both"/>
        <w:rPr>
          <w:rFonts w:ascii="Times New Roman" w:eastAsia="Times New Roman" w:hAnsi="Times New Roman"/>
          <w:sz w:val="24"/>
          <w:szCs w:val="24"/>
        </w:rPr>
      </w:pPr>
    </w:p>
    <w:p w:rsidR="00F93B3F" w:rsidRDefault="00F93B3F" w:rsidP="00F93B3F">
      <w:pPr>
        <w:jc w:val="center"/>
        <w:rPr>
          <w:rFonts w:ascii="Times New Roman" w:hAnsi="Times New Roman"/>
          <w:b/>
          <w:snapToGrid w:val="0"/>
          <w:sz w:val="24"/>
          <w:szCs w:val="24"/>
        </w:rPr>
      </w:pPr>
      <w:r>
        <w:rPr>
          <w:rFonts w:ascii="Times New Roman" w:eastAsia="Times New Roman" w:hAnsi="Times New Roman"/>
          <w:sz w:val="24"/>
          <w:szCs w:val="24"/>
        </w:rPr>
        <w:t xml:space="preserve">2. Stanovy </w:t>
      </w:r>
      <w:r>
        <w:rPr>
          <w:rFonts w:ascii="Times New Roman" w:hAnsi="Times New Roman"/>
          <w:b/>
          <w:snapToGrid w:val="0"/>
          <w:sz w:val="24"/>
          <w:szCs w:val="24"/>
        </w:rPr>
        <w:t xml:space="preserve">ZDRUŽENIE URBÁRNIKOV A KOMPOSESORÁTNIKOV GALOVANY POZEMKOVÉ SPOLOČENSTVO </w:t>
      </w:r>
    </w:p>
    <w:p w:rsidR="00F93B3F" w:rsidRDefault="00F93B3F" w:rsidP="00F93B3F">
      <w:pPr>
        <w:spacing w:line="240" w:lineRule="auto"/>
        <w:jc w:val="both"/>
        <w:rPr>
          <w:rFonts w:ascii="Times New Roman" w:hAnsi="Times New Roman"/>
          <w:iCs/>
          <w:sz w:val="24"/>
          <w:szCs w:val="24"/>
        </w:rPr>
      </w:pPr>
      <w:r>
        <w:rPr>
          <w:rFonts w:ascii="Times New Roman" w:hAnsi="Times New Roman"/>
          <w:sz w:val="24"/>
          <w:szCs w:val="24"/>
        </w:rPr>
        <w:t>so sídlom ...........................</w:t>
      </w:r>
      <w:r>
        <w:rPr>
          <w:rFonts w:ascii="Times New Roman" w:eastAsia="Times New Roman" w:hAnsi="Times New Roman"/>
          <w:sz w:val="24"/>
          <w:szCs w:val="24"/>
        </w:rPr>
        <w:t xml:space="preserve"> , (spoločenstva s právnou subjektivitou) boli schválené ustanovujúcou </w:t>
      </w:r>
      <w:r>
        <w:rPr>
          <w:rFonts w:ascii="Times New Roman" w:hAnsi="Times New Roman"/>
          <w:sz w:val="24"/>
          <w:szCs w:val="24"/>
        </w:rPr>
        <w:t xml:space="preserve">schôdzou </w:t>
      </w:r>
      <w:r>
        <w:rPr>
          <w:rFonts w:ascii="Times New Roman" w:hAnsi="Times New Roman"/>
          <w:snapToGrid w:val="0"/>
          <w:sz w:val="24"/>
          <w:szCs w:val="24"/>
        </w:rPr>
        <w:t xml:space="preserve">o založení </w:t>
      </w:r>
      <w:r>
        <w:rPr>
          <w:rFonts w:ascii="Times New Roman" w:hAnsi="Times New Roman"/>
          <w:sz w:val="24"/>
          <w:szCs w:val="24"/>
        </w:rPr>
        <w:t>pozemkového spoločenstva</w:t>
      </w:r>
      <w:r>
        <w:rPr>
          <w:rFonts w:ascii="Times New Roman" w:hAnsi="Times New Roman"/>
          <w:iCs/>
          <w:sz w:val="24"/>
          <w:szCs w:val="24"/>
        </w:rPr>
        <w:t xml:space="preserve"> spoluvlastníkov spoločnej nehnuteľnosti, členov spoločenstva  </w:t>
      </w:r>
    </w:p>
    <w:p w:rsidR="00F93B3F" w:rsidRDefault="00F93B3F" w:rsidP="00F93B3F">
      <w:pPr>
        <w:spacing w:before="100" w:beforeAutospacing="1" w:after="240" w:line="240" w:lineRule="auto"/>
        <w:outlineLvl w:val="3"/>
        <w:rPr>
          <w:rFonts w:ascii="Times New Roman" w:hAnsi="Times New Roman"/>
          <w:sz w:val="24"/>
          <w:szCs w:val="24"/>
        </w:rPr>
      </w:pPr>
    </w:p>
    <w:p w:rsidR="00F93B3F" w:rsidRDefault="00F93B3F" w:rsidP="00F93B3F">
      <w:pPr>
        <w:spacing w:before="100" w:beforeAutospacing="1" w:after="240" w:line="240" w:lineRule="auto"/>
        <w:outlineLvl w:val="3"/>
        <w:rPr>
          <w:rFonts w:ascii="Times New Roman" w:hAnsi="Times New Roman"/>
          <w:b/>
          <w:bCs/>
          <w:sz w:val="24"/>
          <w:szCs w:val="24"/>
        </w:rPr>
      </w:pPr>
      <w:r>
        <w:rPr>
          <w:rFonts w:ascii="Times New Roman" w:hAnsi="Times New Roman"/>
          <w:sz w:val="24"/>
          <w:szCs w:val="24"/>
        </w:rPr>
        <w:t xml:space="preserve">V Galovanoch   , </w:t>
      </w:r>
      <w:r>
        <w:rPr>
          <w:rFonts w:ascii="Times New Roman" w:hAnsi="Times New Roman"/>
          <w:iCs/>
          <w:sz w:val="24"/>
          <w:szCs w:val="24"/>
        </w:rPr>
        <w:t xml:space="preserve">dňa                </w:t>
      </w: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počtom  hlasov :                     , čo je         %       z celkového počtu všetkých hlasov .</w:t>
      </w:r>
    </w:p>
    <w:p w:rsidR="00F93B3F" w:rsidRDefault="00F93B3F" w:rsidP="00F93B3F">
      <w:pPr>
        <w:pStyle w:val="Default"/>
        <w:jc w:val="center"/>
        <w:rPr>
          <w:rFonts w:ascii="Times New Roman" w:hAnsi="Times New Roman" w:cs="Times New Roman"/>
          <w:b/>
          <w:bCs/>
          <w:color w:val="auto"/>
        </w:rPr>
      </w:pPr>
    </w:p>
    <w:p w:rsidR="00F93B3F" w:rsidRDefault="00F93B3F" w:rsidP="00F93B3F">
      <w:pPr>
        <w:pStyle w:val="Default"/>
        <w:jc w:val="center"/>
        <w:rPr>
          <w:rFonts w:ascii="Times New Roman" w:hAnsi="Times New Roman" w:cs="Times New Roman"/>
          <w:b/>
          <w:bCs/>
          <w:color w:val="auto"/>
        </w:rPr>
      </w:pPr>
    </w:p>
    <w:p w:rsidR="00F93B3F" w:rsidRDefault="00F93B3F" w:rsidP="00F93B3F">
      <w:pPr>
        <w:pStyle w:val="Default"/>
        <w:rPr>
          <w:rFonts w:ascii="Times New Roman" w:hAnsi="Times New Roman" w:cs="Times New Roman"/>
          <w:color w:val="auto"/>
        </w:rPr>
      </w:pPr>
      <w:r>
        <w:rPr>
          <w:rFonts w:ascii="Times New Roman" w:hAnsi="Times New Roman" w:cs="Times New Roman"/>
          <w:color w:val="auto"/>
        </w:rPr>
        <w:t xml:space="preserve">Predsedajúci </w:t>
      </w:r>
    </w:p>
    <w:p w:rsidR="00F93B3F" w:rsidRDefault="00F93B3F" w:rsidP="00F93B3F">
      <w:pPr>
        <w:pStyle w:val="Default"/>
        <w:rPr>
          <w:rFonts w:ascii="Times New Roman" w:hAnsi="Times New Roman" w:cs="Times New Roman"/>
          <w:color w:val="auto"/>
        </w:rPr>
      </w:pPr>
      <w:r>
        <w:rPr>
          <w:rFonts w:ascii="Times New Roman" w:hAnsi="Times New Roman" w:cs="Times New Roman"/>
        </w:rPr>
        <w:t xml:space="preserve">Ustanovujúcej schôdze </w:t>
      </w:r>
      <w:r>
        <w:rPr>
          <w:rFonts w:ascii="Times New Roman" w:hAnsi="Times New Roman" w:cs="Times New Roman"/>
          <w:snapToGrid w:val="0"/>
        </w:rPr>
        <w:t xml:space="preserve">o založení </w:t>
      </w:r>
      <w:r>
        <w:rPr>
          <w:rFonts w:ascii="Times New Roman" w:hAnsi="Times New Roman" w:cs="Times New Roman"/>
        </w:rPr>
        <w:t>pozemkového spoločenstva</w:t>
      </w:r>
    </w:p>
    <w:p w:rsidR="00F93B3F" w:rsidRDefault="00F93B3F" w:rsidP="00F93B3F">
      <w:pPr>
        <w:pStyle w:val="Default"/>
        <w:spacing w:line="360" w:lineRule="auto"/>
        <w:rPr>
          <w:rFonts w:ascii="Times New Roman" w:hAnsi="Times New Roman" w:cs="Times New Roman"/>
          <w:color w:val="auto"/>
        </w:rPr>
      </w:pPr>
    </w:p>
    <w:p w:rsidR="00F93B3F" w:rsidRDefault="00F93B3F" w:rsidP="00F93B3F">
      <w:pPr>
        <w:pStyle w:val="Default"/>
        <w:spacing w:line="360" w:lineRule="auto"/>
        <w:rPr>
          <w:rFonts w:ascii="Times New Roman" w:hAnsi="Times New Roman" w:cs="Times New Roman"/>
          <w:color w:val="auto"/>
        </w:rPr>
      </w:pPr>
    </w:p>
    <w:p w:rsidR="00F93B3F" w:rsidRDefault="00F93B3F" w:rsidP="00F93B3F">
      <w:pPr>
        <w:spacing w:line="240" w:lineRule="auto"/>
        <w:jc w:val="both"/>
        <w:rPr>
          <w:rFonts w:ascii="Times New Roman" w:hAnsi="Times New Roman"/>
          <w:iCs/>
          <w:sz w:val="24"/>
          <w:szCs w:val="24"/>
        </w:rPr>
      </w:pPr>
      <w:r>
        <w:rPr>
          <w:rFonts w:ascii="Times New Roman" w:hAnsi="Times New Roman"/>
          <w:iCs/>
          <w:sz w:val="24"/>
          <w:szCs w:val="24"/>
        </w:rPr>
        <w:t xml:space="preserve">  Za prípravný výbor spoločenstva:</w:t>
      </w:r>
    </w:p>
    <w:p w:rsidR="00F93B3F" w:rsidRDefault="00F93B3F" w:rsidP="00F93B3F">
      <w:pPr>
        <w:pStyle w:val="Default"/>
        <w:spacing w:line="360" w:lineRule="auto"/>
        <w:rPr>
          <w:rFonts w:ascii="Times New Roman" w:hAnsi="Times New Roman" w:cs="Times New Roman"/>
          <w:color w:val="auto"/>
        </w:rPr>
      </w:pPr>
    </w:p>
    <w:p w:rsidR="00F93B3F" w:rsidRDefault="00F93B3F" w:rsidP="00F93B3F">
      <w:pPr>
        <w:jc w:val="center"/>
        <w:rPr>
          <w:rFonts w:ascii="Times New Roman" w:hAnsi="Times New Roman"/>
          <w:b/>
          <w:snapToGrid w:val="0"/>
          <w:sz w:val="24"/>
          <w:szCs w:val="24"/>
        </w:rPr>
      </w:pPr>
    </w:p>
    <w:p w:rsidR="00F93B3F" w:rsidRDefault="00F93B3F" w:rsidP="00F93B3F">
      <w:pPr>
        <w:jc w:val="center"/>
        <w:rPr>
          <w:rFonts w:ascii="Times New Roman" w:hAnsi="Times New Roman"/>
          <w:b/>
          <w:snapToGrid w:val="0"/>
          <w:sz w:val="24"/>
          <w:szCs w:val="24"/>
        </w:rPr>
      </w:pPr>
    </w:p>
    <w:p w:rsidR="00EA0E62" w:rsidRDefault="00EA0E62"/>
    <w:sectPr w:rsidR="00EA0E62" w:rsidSect="007C20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20940167"/>
    <w:multiLevelType w:val="hybridMultilevel"/>
    <w:tmpl w:val="94E6C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691A"/>
    <w:rsid w:val="0008691A"/>
    <w:rsid w:val="003F650B"/>
    <w:rsid w:val="00431C2D"/>
    <w:rsid w:val="00641DC4"/>
    <w:rsid w:val="007C2091"/>
    <w:rsid w:val="008204EC"/>
    <w:rsid w:val="00D22138"/>
    <w:rsid w:val="00EA0E62"/>
    <w:rsid w:val="00F93B3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3B3F"/>
    <w:pPr>
      <w:spacing w:line="25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ezriadkovaniaChar">
    <w:name w:val="Bez riadkovania Char"/>
    <w:link w:val="Bezriadkovania"/>
    <w:uiPriority w:val="1"/>
    <w:locked/>
    <w:rsid w:val="00F93B3F"/>
    <w:rPr>
      <w:rFonts w:ascii="Times New Roman" w:eastAsiaTheme="minorEastAsia" w:hAnsi="Times New Roman" w:cs="Times New Roman"/>
    </w:rPr>
  </w:style>
  <w:style w:type="paragraph" w:styleId="Bezriadkovania">
    <w:name w:val="No Spacing"/>
    <w:link w:val="BezriadkovaniaChar"/>
    <w:uiPriority w:val="1"/>
    <w:qFormat/>
    <w:rsid w:val="00F93B3F"/>
    <w:pPr>
      <w:spacing w:after="0" w:line="240" w:lineRule="auto"/>
    </w:pPr>
    <w:rPr>
      <w:rFonts w:ascii="Times New Roman" w:eastAsiaTheme="minorEastAsia" w:hAnsi="Times New Roman" w:cs="Times New Roman"/>
    </w:rPr>
  </w:style>
  <w:style w:type="paragraph" w:styleId="Odsekzoznamu">
    <w:name w:val="List Paragraph"/>
    <w:basedOn w:val="Normlny"/>
    <w:uiPriority w:val="34"/>
    <w:qFormat/>
    <w:rsid w:val="00F93B3F"/>
    <w:pPr>
      <w:spacing w:after="200" w:line="276" w:lineRule="auto"/>
      <w:ind w:left="720"/>
      <w:contextualSpacing/>
    </w:pPr>
    <w:rPr>
      <w:lang w:eastAsia="en-US"/>
    </w:rPr>
  </w:style>
  <w:style w:type="paragraph" w:customStyle="1" w:styleId="Default">
    <w:name w:val="Default"/>
    <w:rsid w:val="00F93B3F"/>
    <w:pPr>
      <w:autoSpaceDE w:val="0"/>
      <w:autoSpaceDN w:val="0"/>
      <w:adjustRightInd w:val="0"/>
      <w:spacing w:after="0" w:line="240" w:lineRule="auto"/>
    </w:pPr>
    <w:rPr>
      <w:rFonts w:ascii="Calibri" w:eastAsiaTheme="minorEastAsia" w:hAnsi="Calibri" w:cs="Calibri"/>
      <w:color w:val="000000"/>
      <w:sz w:val="24"/>
      <w:szCs w:val="24"/>
      <w:lang w:eastAsia="sk-SK"/>
    </w:rPr>
  </w:style>
  <w:style w:type="paragraph" w:customStyle="1" w:styleId="Bezriadkovania1">
    <w:name w:val="Bez riadkovania1"/>
    <w:rsid w:val="00F93B3F"/>
    <w:pPr>
      <w:spacing w:after="0" w:line="240" w:lineRule="auto"/>
    </w:pPr>
    <w:rPr>
      <w:rFonts w:ascii="Calibri" w:eastAsia="Times New Roman" w:hAnsi="Calibri" w:cs="Times New Roman"/>
    </w:rPr>
  </w:style>
  <w:style w:type="character" w:styleId="Hypertextovprepojenie">
    <w:name w:val="Hyperlink"/>
    <w:basedOn w:val="Predvolenpsmoodseku"/>
    <w:uiPriority w:val="99"/>
    <w:unhideWhenUsed/>
    <w:rsid w:val="003F650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560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a@galovan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9241</Words>
  <Characters>52677</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Balun</dc:creator>
  <cp:keywords/>
  <dc:description/>
  <cp:lastModifiedBy>pc</cp:lastModifiedBy>
  <cp:revision>4</cp:revision>
  <cp:lastPrinted>2019-03-26T11:47:00Z</cp:lastPrinted>
  <dcterms:created xsi:type="dcterms:W3CDTF">2019-03-14T12:14:00Z</dcterms:created>
  <dcterms:modified xsi:type="dcterms:W3CDTF">2019-03-26T16:46:00Z</dcterms:modified>
</cp:coreProperties>
</file>